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仿宋_GB2312"/>
          <w:sz w:val="32"/>
          <w:szCs w:val="32"/>
        </w:rPr>
      </w:pPr>
      <w:r>
        <w:rPr>
          <w:rFonts w:hint="eastAsia" w:eastAsia="仿宋_GB2312"/>
          <w:sz w:val="32"/>
          <w:szCs w:val="32"/>
        </w:rPr>
        <w:t>附件</w:t>
      </w:r>
      <w:r>
        <w:rPr>
          <w:rFonts w:eastAsia="仿宋_GB2312"/>
          <w:sz w:val="32"/>
          <w:szCs w:val="32"/>
        </w:rPr>
        <w:t>1</w:t>
      </w:r>
    </w:p>
    <w:p>
      <w:pPr>
        <w:jc w:val="center"/>
        <w:rPr>
          <w:rFonts w:ascii="宋体"/>
          <w:sz w:val="36"/>
          <w:szCs w:val="36"/>
        </w:rPr>
      </w:pPr>
      <w:r>
        <w:rPr>
          <w:rFonts w:hint="eastAsia" w:ascii="宋体" w:hAnsi="宋体"/>
          <w:sz w:val="36"/>
          <w:szCs w:val="36"/>
        </w:rPr>
        <w:t>河北省中小企业发展基金申请指南</w:t>
      </w:r>
    </w:p>
    <w:p>
      <w:pPr>
        <w:jc w:val="center"/>
        <w:rPr>
          <w:rFonts w:eastAsia="仿宋_GB2312"/>
          <w:sz w:val="32"/>
          <w:szCs w:val="32"/>
        </w:rPr>
      </w:pPr>
    </w:p>
    <w:p>
      <w:pPr>
        <w:ind w:firstLine="31680" w:firstLineChars="200"/>
        <w:rPr>
          <w:rFonts w:eastAsia="仿宋_GB2312"/>
          <w:sz w:val="32"/>
          <w:szCs w:val="32"/>
          <w:highlight w:val="yellow"/>
        </w:rPr>
      </w:pPr>
      <w:r>
        <w:rPr>
          <w:rFonts w:hint="eastAsia" w:eastAsia="仿宋_GB2312"/>
          <w:sz w:val="32"/>
          <w:szCs w:val="32"/>
        </w:rPr>
        <w:t>一、河北省中小企业发展基金基本情况</w:t>
      </w:r>
    </w:p>
    <w:p>
      <w:pPr>
        <w:ind w:firstLine="31680" w:firstLineChars="200"/>
        <w:rPr>
          <w:rFonts w:eastAsia="仿宋_GB2312"/>
          <w:color w:val="FF0000"/>
          <w:sz w:val="32"/>
          <w:szCs w:val="32"/>
        </w:rPr>
      </w:pPr>
      <w:r>
        <w:rPr>
          <w:rFonts w:ascii="仿宋_GB2312" w:eastAsia="仿宋_GB2312"/>
          <w:sz w:val="32"/>
          <w:szCs w:val="32"/>
        </w:rPr>
        <w:t>1</w:t>
      </w:r>
      <w:r>
        <w:rPr>
          <w:rFonts w:hint="eastAsia" w:ascii="仿宋_GB2312" w:eastAsia="仿宋_GB2312"/>
          <w:sz w:val="32"/>
          <w:szCs w:val="32"/>
        </w:rPr>
        <w:t>、</w:t>
      </w:r>
      <w:r>
        <w:rPr>
          <w:rFonts w:hint="eastAsia" w:eastAsia="仿宋_GB2312"/>
          <w:sz w:val="32"/>
          <w:szCs w:val="32"/>
        </w:rPr>
        <w:t>出资总额。中小企业发展基金首期规模</w:t>
      </w:r>
      <w:r>
        <w:rPr>
          <w:rFonts w:eastAsia="仿宋_GB2312"/>
          <w:sz w:val="32"/>
          <w:szCs w:val="32"/>
        </w:rPr>
        <w:t>4</w:t>
      </w:r>
      <w:r>
        <w:rPr>
          <w:rFonts w:hint="eastAsia" w:eastAsia="仿宋_GB2312"/>
          <w:sz w:val="32"/>
          <w:szCs w:val="32"/>
        </w:rPr>
        <w:t>亿元，政府首期出资</w:t>
      </w:r>
      <w:r>
        <w:rPr>
          <w:rFonts w:eastAsia="仿宋_GB2312"/>
          <w:sz w:val="32"/>
          <w:szCs w:val="32"/>
        </w:rPr>
        <w:t>1</w:t>
      </w:r>
      <w:r>
        <w:rPr>
          <w:rFonts w:hint="eastAsia" w:eastAsia="仿宋_GB2312"/>
          <w:sz w:val="32"/>
          <w:szCs w:val="32"/>
        </w:rPr>
        <w:t>亿元，面向社会募集</w:t>
      </w:r>
      <w:r>
        <w:rPr>
          <w:rFonts w:eastAsia="仿宋_GB2312"/>
          <w:sz w:val="32"/>
          <w:szCs w:val="32"/>
        </w:rPr>
        <w:t>3</w:t>
      </w:r>
      <w:r>
        <w:rPr>
          <w:rFonts w:hint="eastAsia" w:eastAsia="仿宋_GB2312"/>
          <w:sz w:val="32"/>
          <w:szCs w:val="32"/>
        </w:rPr>
        <w:t>亿元。拟组建基金实体的主发起人净资产不低于</w:t>
      </w:r>
      <w:r>
        <w:rPr>
          <w:rFonts w:eastAsia="仿宋_GB2312"/>
          <w:sz w:val="32"/>
          <w:szCs w:val="32"/>
        </w:rPr>
        <w:t>2500</w:t>
      </w:r>
      <w:r>
        <w:rPr>
          <w:rFonts w:hint="eastAsia" w:eastAsia="仿宋_GB2312"/>
          <w:sz w:val="32"/>
          <w:szCs w:val="32"/>
        </w:rPr>
        <w:t>万元，在设立</w:t>
      </w:r>
      <w:r>
        <w:rPr>
          <w:rFonts w:eastAsia="仿宋_GB2312"/>
          <w:sz w:val="32"/>
          <w:szCs w:val="32"/>
        </w:rPr>
        <w:t xml:space="preserve">6 </w:t>
      </w:r>
      <w:r>
        <w:rPr>
          <w:rFonts w:hint="eastAsia" w:eastAsia="仿宋_GB2312"/>
          <w:sz w:val="32"/>
          <w:szCs w:val="32"/>
        </w:rPr>
        <w:t>个月内按照相关规定进行备案。</w:t>
      </w:r>
    </w:p>
    <w:p>
      <w:pPr>
        <w:ind w:firstLine="31680" w:firstLineChars="200"/>
        <w:rPr>
          <w:rFonts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hint="eastAsia" w:eastAsia="仿宋_GB2312"/>
          <w:sz w:val="32"/>
          <w:szCs w:val="32"/>
        </w:rPr>
        <w:t>资金投向。中小企业发展基金投资应符合国家产业政策，符合河北省中小企业发展规划。支持工业、农业、科技、教育、文化等各行业领域的种子期、初创期成长型中小企业等。</w:t>
      </w:r>
    </w:p>
    <w:p>
      <w:pPr>
        <w:ind w:firstLine="31680" w:firstLineChars="200"/>
        <w:rPr>
          <w:rFonts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、投资限制。参股基金投资于</w:t>
      </w:r>
      <w:r>
        <w:rPr>
          <w:rFonts w:hint="eastAsia" w:eastAsia="仿宋_GB2312"/>
          <w:sz w:val="32"/>
          <w:szCs w:val="32"/>
        </w:rPr>
        <w:t>河北省内中小企业的比例不低于</w:t>
      </w:r>
      <w:r>
        <w:rPr>
          <w:rFonts w:eastAsia="仿宋_GB2312"/>
          <w:sz w:val="32"/>
          <w:szCs w:val="32"/>
        </w:rPr>
        <w:t>60%</w:t>
      </w:r>
      <w:r>
        <w:rPr>
          <w:rFonts w:hint="eastAsia" w:eastAsia="仿宋_GB2312"/>
          <w:sz w:val="32"/>
          <w:szCs w:val="32"/>
        </w:rPr>
        <w:t>，单支基金实体中财政出资比例不高于</w:t>
      </w:r>
      <w:r>
        <w:rPr>
          <w:rFonts w:eastAsia="仿宋_GB2312"/>
          <w:sz w:val="32"/>
          <w:szCs w:val="32"/>
        </w:rPr>
        <w:t>35%</w:t>
      </w:r>
      <w:r>
        <w:rPr>
          <w:rFonts w:hint="eastAsia" w:eastAsia="仿宋_GB2312"/>
          <w:sz w:val="32"/>
          <w:szCs w:val="32"/>
        </w:rPr>
        <w:t>；投资中小企业股权投资基金的，基金实体出资比例不高于</w:t>
      </w:r>
      <w:r>
        <w:rPr>
          <w:rFonts w:eastAsia="仿宋_GB2312"/>
          <w:sz w:val="32"/>
          <w:szCs w:val="32"/>
        </w:rPr>
        <w:t>30%</w:t>
      </w:r>
      <w:r>
        <w:rPr>
          <w:rFonts w:hint="eastAsia" w:eastAsia="仿宋_GB2312"/>
          <w:sz w:val="32"/>
          <w:szCs w:val="32"/>
        </w:rPr>
        <w:t>；直接投资项目的，基金实体出资比例不高于</w:t>
      </w:r>
      <w:r>
        <w:rPr>
          <w:rFonts w:eastAsia="仿宋_GB2312"/>
          <w:sz w:val="32"/>
          <w:szCs w:val="32"/>
        </w:rPr>
        <w:t>20%</w:t>
      </w:r>
      <w:r>
        <w:rPr>
          <w:rFonts w:hint="eastAsia" w:eastAsia="仿宋_GB2312"/>
          <w:sz w:val="32"/>
          <w:szCs w:val="32"/>
        </w:rPr>
        <w:t>，单个项目占被企业股权不超过</w:t>
      </w:r>
      <w:r>
        <w:rPr>
          <w:rFonts w:eastAsia="仿宋_GB2312"/>
          <w:sz w:val="32"/>
          <w:szCs w:val="32"/>
        </w:rPr>
        <w:t>30%</w:t>
      </w:r>
      <w:r>
        <w:rPr>
          <w:rFonts w:hint="eastAsia" w:eastAsia="仿宋_GB2312"/>
          <w:sz w:val="32"/>
          <w:szCs w:val="32"/>
        </w:rPr>
        <w:t>，基金管理机构对基金认缴出资不低于基金募资总金额的</w:t>
      </w:r>
      <w:r>
        <w:rPr>
          <w:rFonts w:eastAsia="仿宋_GB2312"/>
          <w:sz w:val="32"/>
          <w:szCs w:val="32"/>
        </w:rPr>
        <w:t>1%</w:t>
      </w:r>
      <w:r>
        <w:rPr>
          <w:rFonts w:hint="eastAsia" w:eastAsia="仿宋_GB2312"/>
          <w:sz w:val="32"/>
          <w:szCs w:val="32"/>
        </w:rPr>
        <w:t>。</w:t>
      </w:r>
    </w:p>
    <w:p>
      <w:pPr>
        <w:ind w:firstLine="3168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、激励政策。除管理费用外，引导基金对参股基金管理机构实施业绩奖励，业绩奖励按照基金章程、合伙协议约定的比例进行分配。</w:t>
      </w:r>
    </w:p>
    <w:p>
      <w:pPr>
        <w:ind w:firstLine="31680" w:firstLineChars="200"/>
        <w:rPr>
          <w:rFonts w:ascii="仿宋_GB2312" w:hAnsi="仿宋" w:eastAsia="仿宋_GB2312"/>
          <w:sz w:val="32"/>
          <w:szCs w:val="32"/>
        </w:rPr>
      </w:pPr>
      <w:r>
        <w:rPr>
          <w:rFonts w:hint="eastAsia" w:ascii="仿宋_GB2312" w:hAnsi="仿宋" w:eastAsia="仿宋_GB2312"/>
          <w:sz w:val="32"/>
          <w:szCs w:val="32"/>
        </w:rPr>
        <w:t>二、申请条件</w:t>
      </w:r>
    </w:p>
    <w:p>
      <w:pPr>
        <w:ind w:firstLine="31680" w:firstLineChars="200"/>
        <w:rPr>
          <w:rFonts w:ascii="仿宋_GB2312" w:hAnsi="仿宋" w:eastAsia="仿宋_GB2312"/>
          <w:sz w:val="32"/>
          <w:szCs w:val="32"/>
        </w:rPr>
      </w:pPr>
      <w:r>
        <w:rPr>
          <w:rFonts w:hint="eastAsia" w:ascii="仿宋_GB2312" w:hAnsi="仿宋" w:eastAsia="仿宋_GB2312"/>
          <w:sz w:val="32"/>
          <w:szCs w:val="32"/>
        </w:rPr>
        <w:t>在中国大陆境内注册的股权投资管理机构或投资企业（以下简称投资机构）可以作为申请者，向河北省冀财基金公司申请设立</w:t>
      </w:r>
      <w:r>
        <w:rPr>
          <w:rFonts w:hint="eastAsia" w:eastAsia="仿宋_GB2312"/>
          <w:sz w:val="32"/>
          <w:szCs w:val="32"/>
        </w:rPr>
        <w:t>中小企业发展基金</w:t>
      </w:r>
      <w:r>
        <w:rPr>
          <w:rFonts w:hint="eastAsia" w:ascii="仿宋_GB2312" w:hAnsi="仿宋" w:eastAsia="仿宋_GB2312"/>
          <w:sz w:val="32"/>
          <w:szCs w:val="32"/>
        </w:rPr>
        <w:t>实体，也可申请</w:t>
      </w:r>
      <w:r>
        <w:rPr>
          <w:rFonts w:hint="eastAsia" w:eastAsia="仿宋_GB2312"/>
          <w:sz w:val="32"/>
          <w:szCs w:val="32"/>
        </w:rPr>
        <w:t>基金</w:t>
      </w:r>
      <w:r>
        <w:rPr>
          <w:rFonts w:hint="eastAsia" w:ascii="仿宋_GB2312" w:hAnsi="仿宋" w:eastAsia="仿宋_GB2312"/>
          <w:sz w:val="32"/>
          <w:szCs w:val="32"/>
        </w:rPr>
        <w:t>实体对现有股权投资基金进行增资。多家投资机构拟共同发起设立基金实体的，应推举一家机构作为申请者。</w:t>
      </w:r>
    </w:p>
    <w:p>
      <w:pPr>
        <w:ind w:firstLine="31680" w:firstLineChars="200"/>
        <w:rPr>
          <w:rFonts w:ascii="仿宋_GB2312" w:hAnsi="仿宋" w:eastAsia="仿宋_GB2312"/>
          <w:sz w:val="32"/>
          <w:szCs w:val="32"/>
        </w:rPr>
      </w:pPr>
      <w:r>
        <w:rPr>
          <w:rFonts w:hint="eastAsia" w:ascii="仿宋_GB2312" w:hAnsi="仿宋" w:eastAsia="仿宋_GB2312"/>
          <w:sz w:val="32"/>
          <w:szCs w:val="32"/>
        </w:rPr>
        <w:t>申请基金实体对现有基金进行增资的，还应满足以下条件：基金已按有关法律、法规设立，并已投资运作</w:t>
      </w:r>
      <w:r>
        <w:rPr>
          <w:rFonts w:ascii="仿宋_GB2312" w:hAnsi="仿宋" w:eastAsia="仿宋_GB2312"/>
          <w:sz w:val="32"/>
          <w:szCs w:val="32"/>
        </w:rPr>
        <w:t>1</w:t>
      </w:r>
      <w:r>
        <w:rPr>
          <w:rFonts w:hint="eastAsia" w:ascii="仿宋_GB2312" w:hAnsi="仿宋" w:eastAsia="仿宋_GB2312"/>
          <w:sz w:val="32"/>
          <w:szCs w:val="32"/>
        </w:rPr>
        <w:t>年以上，按规定在有关部门备案；已募集到位实收资本不低于</w:t>
      </w:r>
      <w:r>
        <w:rPr>
          <w:rFonts w:ascii="仿宋_GB2312" w:hAnsi="仿宋" w:eastAsia="仿宋_GB2312"/>
          <w:sz w:val="32"/>
          <w:szCs w:val="32"/>
        </w:rPr>
        <w:t>1</w:t>
      </w:r>
      <w:r>
        <w:rPr>
          <w:rFonts w:hint="eastAsia" w:ascii="仿宋_GB2312" w:hAnsi="仿宋" w:eastAsia="仿宋_GB2312"/>
          <w:sz w:val="32"/>
          <w:szCs w:val="32"/>
        </w:rPr>
        <w:t>亿元人民币，并且中小基金参股金额不超过</w:t>
      </w:r>
      <w:r>
        <w:rPr>
          <w:rFonts w:ascii="仿宋_GB2312" w:hAnsi="仿宋" w:eastAsia="仿宋_GB2312"/>
          <w:sz w:val="32"/>
          <w:szCs w:val="32"/>
        </w:rPr>
        <w:t>2000</w:t>
      </w:r>
      <w:r>
        <w:rPr>
          <w:rFonts w:hint="eastAsia" w:ascii="仿宋_GB2312" w:hAnsi="仿宋" w:eastAsia="仿宋_GB2312"/>
          <w:sz w:val="32"/>
          <w:szCs w:val="32"/>
        </w:rPr>
        <w:t>万人民币；基金全体出资人同意中小基金入伙（或入股），且增资价格在按不高于发行价格和中国人民银行公布的同期活期存款利息之和协商确定。</w:t>
      </w:r>
    </w:p>
    <w:p>
      <w:pPr>
        <w:ind w:firstLine="31680" w:firstLineChars="200"/>
        <w:rPr>
          <w:rFonts w:ascii="仿宋_GB2312" w:hAnsi="仿宋" w:eastAsia="仿宋_GB2312"/>
          <w:sz w:val="32"/>
          <w:szCs w:val="32"/>
        </w:rPr>
      </w:pPr>
      <w:r>
        <w:rPr>
          <w:rFonts w:hint="eastAsia" w:ascii="仿宋_GB2312" w:hAnsi="仿宋" w:eastAsia="仿宋_GB2312"/>
          <w:sz w:val="32"/>
          <w:szCs w:val="32"/>
        </w:rPr>
        <w:t>三、基金管理机构条件</w:t>
      </w:r>
    </w:p>
    <w:p>
      <w:pPr>
        <w:ind w:firstLine="31680" w:firstLineChars="200"/>
        <w:rPr>
          <w:rFonts w:ascii="仿宋_GB2312" w:hAnsi="仿宋" w:eastAsia="仿宋_GB2312"/>
          <w:sz w:val="32"/>
          <w:szCs w:val="32"/>
        </w:rPr>
      </w:pPr>
      <w:r>
        <w:rPr>
          <w:rFonts w:hint="eastAsia" w:ascii="仿宋_GB2312" w:hAnsi="仿宋" w:eastAsia="仿宋_GB2312"/>
          <w:sz w:val="32"/>
          <w:szCs w:val="32"/>
        </w:rPr>
        <w:t>中小企业发展基金实体的日常运作由基金管理机构负责，股权投资管理机构</w:t>
      </w:r>
      <w:r>
        <w:rPr>
          <w:rFonts w:hint="eastAsia" w:ascii="仿宋_GB2312" w:hAnsi="仿宋" w:eastAsia="仿宋_GB2312"/>
          <w:sz w:val="32"/>
          <w:szCs w:val="32"/>
          <w:highlight w:val="none"/>
        </w:rPr>
        <w:t>或投资企业</w:t>
      </w:r>
      <w:r>
        <w:rPr>
          <w:rFonts w:hint="eastAsia" w:ascii="仿宋_GB2312" w:hAnsi="仿宋" w:eastAsia="仿宋_GB2312"/>
          <w:sz w:val="32"/>
          <w:szCs w:val="32"/>
        </w:rPr>
        <w:t>本身可申请作为基金实体管理机构，也可新设、委托或推荐基金管理机构。基金管理机构应符合以下条件：</w:t>
      </w:r>
    </w:p>
    <w:p>
      <w:pPr>
        <w:ind w:firstLine="31680" w:firstLineChars="200"/>
        <w:rPr>
          <w:rFonts w:eastAsia="仿宋_GB2312"/>
          <w:sz w:val="32"/>
          <w:szCs w:val="32"/>
        </w:rPr>
      </w:pPr>
      <w:r>
        <w:rPr>
          <w:rFonts w:hint="eastAsia" w:eastAsia="仿宋_GB2312"/>
          <w:sz w:val="32"/>
          <w:szCs w:val="32"/>
        </w:rPr>
        <w:t>（一）在中国大陆注册，实缴注册资本不低</w:t>
      </w:r>
      <w:bookmarkStart w:id="0" w:name="_GoBack"/>
      <w:bookmarkEnd w:id="0"/>
      <w:r>
        <w:rPr>
          <w:rFonts w:hint="eastAsia" w:eastAsia="仿宋_GB2312"/>
          <w:sz w:val="32"/>
          <w:szCs w:val="32"/>
        </w:rPr>
        <w:t>于</w:t>
      </w:r>
      <w:r>
        <w:rPr>
          <w:rFonts w:eastAsia="仿宋_GB2312"/>
          <w:sz w:val="32"/>
          <w:szCs w:val="32"/>
        </w:rPr>
        <w:t>1000</w:t>
      </w:r>
      <w:r>
        <w:rPr>
          <w:rFonts w:hint="eastAsia" w:eastAsia="仿宋_GB2312"/>
          <w:sz w:val="32"/>
          <w:szCs w:val="32"/>
        </w:rPr>
        <w:t>万元人民币，有较强的资金募集能力，有固定的营业场所和与其业务相适应的软硬件设施；</w:t>
      </w:r>
      <w:r>
        <w:rPr>
          <w:rFonts w:eastAsia="仿宋_GB2312"/>
          <w:sz w:val="32"/>
          <w:szCs w:val="32"/>
        </w:rPr>
        <w:t xml:space="preserve"> </w:t>
      </w:r>
    </w:p>
    <w:p>
      <w:pPr>
        <w:ind w:firstLine="31680" w:firstLineChars="200"/>
        <w:rPr>
          <w:rFonts w:eastAsia="仿宋_GB2312"/>
          <w:sz w:val="32"/>
          <w:szCs w:val="32"/>
        </w:rPr>
      </w:pPr>
      <w:r>
        <w:rPr>
          <w:rFonts w:hint="eastAsia" w:eastAsia="仿宋_GB2312"/>
          <w:sz w:val="32"/>
          <w:szCs w:val="32"/>
        </w:rPr>
        <w:t>（二）至少有</w:t>
      </w:r>
      <w:r>
        <w:rPr>
          <w:rFonts w:eastAsia="仿宋_GB2312"/>
          <w:sz w:val="32"/>
          <w:szCs w:val="32"/>
        </w:rPr>
        <w:t>3</w:t>
      </w:r>
      <w:r>
        <w:rPr>
          <w:rFonts w:hint="eastAsia" w:eastAsia="仿宋_GB2312"/>
          <w:sz w:val="32"/>
          <w:szCs w:val="32"/>
        </w:rPr>
        <w:t>名具备</w:t>
      </w:r>
      <w:r>
        <w:rPr>
          <w:rFonts w:eastAsia="仿宋_GB2312"/>
          <w:sz w:val="32"/>
          <w:szCs w:val="32"/>
        </w:rPr>
        <w:t>3</w:t>
      </w:r>
      <w:r>
        <w:rPr>
          <w:rFonts w:hint="eastAsia" w:eastAsia="仿宋_GB2312"/>
          <w:sz w:val="32"/>
          <w:szCs w:val="32"/>
        </w:rPr>
        <w:t>年以上投资管理工作经验的专职高级管理人员，管理团队稳定，专业性强，具有良好的职业操守和信誉；</w:t>
      </w:r>
      <w:r>
        <w:rPr>
          <w:rFonts w:eastAsia="仿宋_GB2312"/>
          <w:sz w:val="32"/>
          <w:szCs w:val="32"/>
        </w:rPr>
        <w:t xml:space="preserve"> </w:t>
      </w:r>
    </w:p>
    <w:p>
      <w:pPr>
        <w:ind w:firstLine="31680" w:firstLineChars="200"/>
        <w:rPr>
          <w:rFonts w:eastAsia="仿宋_GB2312"/>
          <w:sz w:val="32"/>
          <w:szCs w:val="32"/>
        </w:rPr>
      </w:pPr>
      <w:r>
        <w:rPr>
          <w:rFonts w:hint="eastAsia" w:eastAsia="仿宋_GB2312"/>
          <w:sz w:val="32"/>
          <w:szCs w:val="32"/>
        </w:rPr>
        <w:t>（三）财务管理制度健全，公司管理规范；</w:t>
      </w:r>
    </w:p>
    <w:p>
      <w:pPr>
        <w:ind w:firstLine="31680" w:firstLineChars="200"/>
        <w:rPr>
          <w:rFonts w:eastAsia="仿宋_GB2312"/>
          <w:sz w:val="32"/>
          <w:szCs w:val="32"/>
        </w:rPr>
      </w:pPr>
      <w:r>
        <w:rPr>
          <w:rFonts w:hint="eastAsia" w:eastAsia="仿宋_GB2312"/>
          <w:sz w:val="32"/>
          <w:szCs w:val="32"/>
        </w:rPr>
        <w:t>（四）有健全的股权投资管理和风险控制机制，规范的项目遴选机制和投资决策机制，能够为企业提供管理咨询等增值服务；</w:t>
      </w:r>
    </w:p>
    <w:p>
      <w:pPr>
        <w:ind w:firstLine="31680" w:firstLineChars="200"/>
        <w:rPr>
          <w:rFonts w:ascii="仿宋_GB2312" w:hAnsi="仿宋_GB2312" w:eastAsia="仿宋_GB2312" w:cs="仿宋_GB2312"/>
          <w:sz w:val="32"/>
          <w:szCs w:val="32"/>
        </w:rPr>
      </w:pPr>
      <w:r>
        <w:rPr>
          <w:rFonts w:hint="eastAsia" w:eastAsia="仿宋_GB2312"/>
          <w:sz w:val="32"/>
          <w:szCs w:val="32"/>
        </w:rPr>
        <w:t>（五）具有良好的经营业绩，</w:t>
      </w:r>
      <w:r>
        <w:rPr>
          <w:rFonts w:hint="eastAsia" w:ascii="仿宋_GB2312" w:hAnsi="仿宋_GB2312" w:eastAsia="仿宋_GB2312" w:cs="仿宋_GB2312"/>
          <w:sz w:val="32"/>
          <w:szCs w:val="32"/>
        </w:rPr>
        <w:t>至少主导过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个以上股权投资的成功案例；</w:t>
      </w:r>
    </w:p>
    <w:p>
      <w:pPr>
        <w:ind w:firstLine="31680" w:firstLineChars="200"/>
        <w:rPr>
          <w:rFonts w:eastAsia="仿宋_GB2312"/>
          <w:sz w:val="32"/>
          <w:szCs w:val="32"/>
        </w:rPr>
      </w:pPr>
      <w:r>
        <w:rPr>
          <w:rFonts w:hint="eastAsia" w:eastAsia="仿宋_GB2312"/>
          <w:sz w:val="32"/>
          <w:szCs w:val="32"/>
        </w:rPr>
        <w:t>（六）机构及其工作人员无违法违纪等不良记录。</w:t>
      </w:r>
    </w:p>
    <w:p>
      <w:pPr>
        <w:ind w:firstLine="31680" w:firstLineChars="200"/>
        <w:rPr>
          <w:rFonts w:ascii="仿宋_GB2312" w:hAnsi="仿宋" w:eastAsia="仿宋_GB2312"/>
          <w:sz w:val="32"/>
          <w:szCs w:val="32"/>
        </w:rPr>
      </w:pPr>
      <w:r>
        <w:rPr>
          <w:rFonts w:hint="eastAsia" w:ascii="仿宋_GB2312" w:hAnsi="仿宋" w:eastAsia="仿宋_GB2312"/>
          <w:sz w:val="32"/>
          <w:szCs w:val="32"/>
        </w:rPr>
        <w:t>四、申报方式</w:t>
      </w:r>
    </w:p>
    <w:p>
      <w:pPr>
        <w:ind w:firstLine="31680" w:firstLineChars="200"/>
        <w:rPr>
          <w:rFonts w:ascii="仿宋_GB2312" w:hAnsi="仿宋" w:eastAsia="仿宋_GB2312"/>
          <w:sz w:val="32"/>
          <w:szCs w:val="32"/>
        </w:rPr>
      </w:pPr>
      <w:r>
        <w:rPr>
          <w:rFonts w:hint="eastAsia" w:ascii="仿宋_GB2312" w:hAnsi="仿宋" w:eastAsia="仿宋_GB2312"/>
          <w:sz w:val="32"/>
          <w:szCs w:val="32"/>
        </w:rPr>
        <w:t>符合条件的申请机构按照附件</w:t>
      </w:r>
      <w:r>
        <w:rPr>
          <w:rFonts w:ascii="仿宋_GB2312" w:hAnsi="仿宋" w:eastAsia="仿宋_GB2312"/>
          <w:sz w:val="32"/>
          <w:szCs w:val="32"/>
        </w:rPr>
        <w:t>1-6</w:t>
      </w:r>
      <w:r>
        <w:rPr>
          <w:rFonts w:hint="eastAsia" w:ascii="仿宋_GB2312" w:hAnsi="仿宋" w:eastAsia="仿宋_GB2312"/>
          <w:sz w:val="32"/>
          <w:szCs w:val="32"/>
        </w:rPr>
        <w:t>规定的内容和顺序，自本公告发布之日起提交申请。申请采用提交书面材料的方式，书面申请材料一式三份，邮寄、当面递交均可，并将电子版发送到指定邮箱。书面材料与电子材料须保持一致，并加盖骑缝章。</w:t>
      </w:r>
    </w:p>
    <w:p>
      <w:pPr>
        <w:ind w:firstLine="31680" w:firstLineChars="200"/>
        <w:rPr>
          <w:rFonts w:ascii="仿宋_GB2312" w:hAnsi="仿宋" w:eastAsia="仿宋_GB2312"/>
          <w:sz w:val="32"/>
          <w:szCs w:val="32"/>
        </w:rPr>
      </w:pPr>
      <w:r>
        <w:rPr>
          <w:rFonts w:hint="eastAsia" w:ascii="仿宋_GB2312" w:hAnsi="仿宋" w:eastAsia="仿宋_GB2312"/>
          <w:sz w:val="32"/>
          <w:szCs w:val="32"/>
        </w:rPr>
        <w:t>五、注意事项</w:t>
      </w:r>
    </w:p>
    <w:p>
      <w:pPr>
        <w:ind w:firstLine="31680" w:firstLineChars="200"/>
        <w:rPr>
          <w:rFonts w:ascii="仿宋_GB2312" w:hAnsi="仿宋" w:eastAsia="仿宋_GB2312"/>
          <w:sz w:val="32"/>
          <w:szCs w:val="32"/>
        </w:rPr>
      </w:pPr>
      <w:r>
        <w:rPr>
          <w:rFonts w:hint="eastAsia" w:ascii="仿宋_GB2312" w:hAnsi="仿宋" w:eastAsia="仿宋_GB2312"/>
          <w:sz w:val="32"/>
          <w:szCs w:val="32"/>
        </w:rPr>
        <w:t>（一）申请人应承诺对申报材料的合法性、真实性、有效性、一致性负完全责任，对于以虚假材料骗取引导基金的，将取消其申报资格，情况严重的将依法追究责任。</w:t>
      </w:r>
    </w:p>
    <w:p>
      <w:pPr>
        <w:ind w:firstLine="31680" w:firstLineChars="200"/>
        <w:rPr>
          <w:rFonts w:ascii="仿宋_GB2312" w:hAnsi="仿宋" w:eastAsia="仿宋_GB2312"/>
          <w:sz w:val="32"/>
          <w:szCs w:val="32"/>
        </w:rPr>
      </w:pPr>
      <w:r>
        <w:rPr>
          <w:rFonts w:hint="eastAsia" w:ascii="仿宋_GB2312" w:hAnsi="仿宋" w:eastAsia="仿宋_GB2312"/>
          <w:sz w:val="32"/>
          <w:szCs w:val="32"/>
        </w:rPr>
        <w:t>（二）请按照</w:t>
      </w:r>
      <w:r>
        <w:rPr>
          <w:rFonts w:ascii="仿宋_GB2312" w:hAnsi="仿宋" w:eastAsia="仿宋_GB2312"/>
          <w:sz w:val="32"/>
          <w:szCs w:val="32"/>
        </w:rPr>
        <w:t>A4</w:t>
      </w:r>
      <w:r>
        <w:rPr>
          <w:rFonts w:hint="eastAsia" w:ascii="仿宋_GB2312" w:hAnsi="仿宋" w:eastAsia="仿宋_GB2312"/>
          <w:sz w:val="32"/>
          <w:szCs w:val="32"/>
        </w:rPr>
        <w:t>纸张格式准备申报材料，书面申报材料不予退回。</w:t>
      </w:r>
    </w:p>
    <w:p>
      <w:pPr>
        <w:ind w:firstLine="31680" w:firstLineChars="200"/>
        <w:rPr>
          <w:rFonts w:ascii="仿宋_GB2312" w:hAnsi="仿宋" w:eastAsia="仿宋_GB2312"/>
          <w:sz w:val="32"/>
          <w:szCs w:val="32"/>
        </w:rPr>
      </w:pPr>
      <w:r>
        <w:rPr>
          <w:rFonts w:hint="eastAsia" w:ascii="仿宋_GB2312" w:hAnsi="仿宋" w:eastAsia="仿宋_GB2312"/>
          <w:sz w:val="32"/>
          <w:szCs w:val="32"/>
        </w:rPr>
        <w:t>（三）冀财基金公司对本基金征集公告拥有最终解释权。</w:t>
      </w:r>
    </w:p>
    <w:p>
      <w:pPr>
        <w:ind w:firstLine="31680" w:firstLineChars="200"/>
        <w:rPr>
          <w:rFonts w:ascii="仿宋_GB2312" w:hAnsi="仿宋" w:eastAsia="仿宋_GB2312"/>
          <w:sz w:val="32"/>
          <w:szCs w:val="32"/>
        </w:rPr>
      </w:pPr>
      <w:r>
        <w:rPr>
          <w:rFonts w:hint="eastAsia" w:ascii="仿宋_GB2312" w:hAnsi="仿宋" w:eastAsia="仿宋_GB2312"/>
          <w:sz w:val="32"/>
          <w:szCs w:val="32"/>
        </w:rPr>
        <w:t>（四）自本公告发布之日起受理申请。</w:t>
      </w:r>
    </w:p>
    <w:p>
      <w:pPr>
        <w:rPr>
          <w:rFonts w:ascii="仿宋_GB2312" w:hAnsi="仿宋" w:eastAsia="仿宋_GB2312"/>
          <w:sz w:val="32"/>
          <w:szCs w:val="32"/>
        </w:rPr>
      </w:pPr>
    </w:p>
    <w:p>
      <w:pPr>
        <w:ind w:firstLine="31680" w:firstLineChars="200"/>
        <w:rPr>
          <w:rFonts w:ascii="仿宋_GB2312" w:hAnsi="仿宋" w:eastAsia="仿宋_GB2312"/>
          <w:sz w:val="32"/>
          <w:szCs w:val="32"/>
        </w:rPr>
      </w:pPr>
      <w:r>
        <w:rPr>
          <w:rFonts w:hint="eastAsia" w:ascii="仿宋_GB2312" w:hAnsi="仿宋" w:eastAsia="仿宋_GB2312"/>
          <w:sz w:val="32"/>
          <w:szCs w:val="32"/>
        </w:rPr>
        <w:t>联系人：白</w:t>
      </w:r>
      <w:r>
        <w:rPr>
          <w:rFonts w:ascii="仿宋_GB2312" w:hAnsi="仿宋" w:eastAsia="仿宋_GB2312"/>
          <w:sz w:val="32"/>
          <w:szCs w:val="32"/>
        </w:rPr>
        <w:t xml:space="preserve">  </w:t>
      </w:r>
      <w:r>
        <w:rPr>
          <w:rFonts w:hint="eastAsia" w:ascii="仿宋_GB2312" w:hAnsi="仿宋" w:eastAsia="仿宋_GB2312"/>
          <w:sz w:val="32"/>
          <w:szCs w:val="32"/>
        </w:rPr>
        <w:t>杨</w:t>
      </w:r>
      <w:r>
        <w:rPr>
          <w:rFonts w:ascii="仿宋_GB2312" w:hAnsi="仿宋" w:eastAsia="仿宋_GB2312"/>
          <w:sz w:val="32"/>
          <w:szCs w:val="32"/>
        </w:rPr>
        <w:t xml:space="preserve">  0311-66651741    13603117596</w:t>
      </w:r>
    </w:p>
    <w:p>
      <w:pPr>
        <w:ind w:firstLine="3168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武鹏飞</w:t>
      </w:r>
      <w:r>
        <w:rPr>
          <w:rFonts w:ascii="仿宋_GB2312" w:hAnsi="仿宋" w:eastAsia="仿宋_GB2312"/>
          <w:sz w:val="32"/>
          <w:szCs w:val="32"/>
        </w:rPr>
        <w:t xml:space="preserve">  0311-66651746    18713164874</w:t>
      </w:r>
    </w:p>
    <w:p>
      <w:pPr>
        <w:ind w:firstLine="31680" w:firstLineChars="200"/>
        <w:rPr>
          <w:rFonts w:ascii="仿宋_GB2312" w:hAnsi="仿宋" w:eastAsia="仿宋_GB2312"/>
          <w:sz w:val="32"/>
          <w:szCs w:val="32"/>
        </w:rPr>
      </w:pPr>
      <w:r>
        <w:rPr>
          <w:rFonts w:hint="eastAsia" w:ascii="仿宋_GB2312" w:hAnsi="仿宋" w:eastAsia="仿宋_GB2312"/>
          <w:sz w:val="32"/>
          <w:szCs w:val="32"/>
        </w:rPr>
        <w:t>邮箱：</w:t>
      </w:r>
      <w:r>
        <w:rPr>
          <w:rFonts w:ascii="仿宋_GB2312" w:hAnsi="仿宋" w:eastAsia="仿宋_GB2312"/>
          <w:sz w:val="32"/>
          <w:szCs w:val="32"/>
        </w:rPr>
        <w:t>jicaifund@126.com</w:t>
      </w:r>
    </w:p>
    <w:p>
      <w:pPr>
        <w:ind w:firstLine="31680" w:firstLineChars="200"/>
        <w:rPr>
          <w:rFonts w:ascii="仿宋_GB2312" w:hAnsi="仿宋" w:eastAsia="仿宋_GB2312"/>
          <w:sz w:val="32"/>
          <w:szCs w:val="32"/>
        </w:rPr>
      </w:pPr>
      <w:r>
        <w:rPr>
          <w:rFonts w:hint="eastAsia" w:ascii="仿宋_GB2312" w:hAnsi="仿宋" w:eastAsia="仿宋_GB2312"/>
          <w:sz w:val="32"/>
          <w:szCs w:val="32"/>
        </w:rPr>
        <w:t>地址：河北省石家庄市桥西区中华南大街</w:t>
      </w:r>
      <w:r>
        <w:rPr>
          <w:rFonts w:ascii="仿宋_GB2312" w:hAnsi="仿宋" w:eastAsia="仿宋_GB2312"/>
          <w:sz w:val="32"/>
          <w:szCs w:val="32"/>
        </w:rPr>
        <w:t>85</w:t>
      </w:r>
      <w:r>
        <w:rPr>
          <w:rFonts w:hint="eastAsia" w:ascii="仿宋_GB2312" w:hAnsi="仿宋" w:eastAsia="仿宋_GB2312"/>
          <w:sz w:val="32"/>
          <w:szCs w:val="32"/>
        </w:rPr>
        <w:t>号</w:t>
      </w:r>
      <w:r>
        <w:rPr>
          <w:rFonts w:ascii="仿宋_GB2312" w:hAnsi="仿宋" w:eastAsia="仿宋_GB2312"/>
          <w:sz w:val="32"/>
          <w:szCs w:val="32"/>
        </w:rPr>
        <w:t>6</w:t>
      </w:r>
      <w:r>
        <w:rPr>
          <w:rFonts w:hint="eastAsia" w:ascii="仿宋_GB2312" w:hAnsi="仿宋" w:eastAsia="仿宋_GB2312"/>
          <w:sz w:val="32"/>
          <w:szCs w:val="32"/>
        </w:rPr>
        <w:t>楼</w:t>
      </w:r>
    </w:p>
    <w:p>
      <w:pPr>
        <w:ind w:firstLine="31680" w:firstLineChars="200"/>
        <w:rPr>
          <w:rFonts w:ascii="仿宋_GB2312" w:hAnsi="仿宋" w:eastAsia="仿宋_GB2312"/>
          <w:sz w:val="32"/>
          <w:szCs w:val="32"/>
        </w:rPr>
      </w:pPr>
      <w:r>
        <w:rPr>
          <w:rFonts w:hint="eastAsia" w:ascii="仿宋_GB2312" w:hAnsi="仿宋" w:eastAsia="仿宋_GB2312"/>
          <w:sz w:val="32"/>
          <w:szCs w:val="32"/>
        </w:rPr>
        <w:t>邮编：</w:t>
      </w:r>
      <w:r>
        <w:rPr>
          <w:rFonts w:ascii="仿宋_GB2312" w:hAnsi="仿宋" w:eastAsia="仿宋_GB2312"/>
          <w:sz w:val="32"/>
          <w:szCs w:val="32"/>
        </w:rPr>
        <w:t>050000</w:t>
      </w:r>
    </w:p>
    <w:p>
      <w:pPr>
        <w:ind w:firstLine="31680" w:firstLineChars="200"/>
        <w:rPr>
          <w:rFonts w:ascii="仿宋_GB2312" w:hAnsi="仿宋" w:eastAsia="仿宋_GB2312"/>
          <w:sz w:val="32"/>
          <w:szCs w:val="32"/>
        </w:rPr>
      </w:pPr>
    </w:p>
    <w:p>
      <w:pPr>
        <w:ind w:firstLine="31680" w:firstLineChars="200"/>
        <w:rPr>
          <w:rFonts w:ascii="仿宋_GB2312" w:hAnsi="仿宋" w:eastAsia="仿宋_GB2312"/>
          <w:sz w:val="32"/>
          <w:szCs w:val="32"/>
        </w:rPr>
      </w:pPr>
    </w:p>
    <w:p>
      <w:pPr>
        <w:ind w:firstLine="31680" w:firstLineChars="200"/>
        <w:rPr>
          <w:rFonts w:ascii="仿宋_GB2312" w:hAnsi="仿宋" w:eastAsia="仿宋_GB2312"/>
          <w:sz w:val="32"/>
          <w:szCs w:val="32"/>
        </w:rPr>
      </w:pPr>
      <w:r>
        <w:rPr>
          <w:rFonts w:hint="eastAsia" w:ascii="仿宋_GB2312" w:hAnsi="仿宋" w:eastAsia="仿宋_GB2312"/>
          <w:sz w:val="32"/>
          <w:szCs w:val="32"/>
        </w:rPr>
        <w:t>附件：</w:t>
      </w:r>
    </w:p>
    <w:p>
      <w:pPr>
        <w:ind w:firstLine="3168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hint="eastAsia" w:eastAsia="仿宋_GB2312"/>
          <w:sz w:val="32"/>
          <w:szCs w:val="32"/>
        </w:rPr>
        <w:t>河北省中小企业发展基金实体申请材料封面</w:t>
      </w:r>
    </w:p>
    <w:p>
      <w:pPr>
        <w:ind w:firstLine="31680" w:firstLineChars="200"/>
        <w:rPr>
          <w:rFonts w:eastAsia="仿宋_GB2312"/>
          <w:sz w:val="32"/>
          <w:szCs w:val="32"/>
        </w:rPr>
      </w:pPr>
      <w:r>
        <w:rPr>
          <w:rFonts w:eastAsia="仿宋_GB2312"/>
          <w:sz w:val="32"/>
          <w:szCs w:val="32"/>
        </w:rPr>
        <w:t>2</w:t>
      </w:r>
      <w:r>
        <w:rPr>
          <w:rFonts w:hint="eastAsia" w:eastAsia="仿宋_GB2312"/>
          <w:sz w:val="32"/>
          <w:szCs w:val="32"/>
        </w:rPr>
        <w:t>、河北省中小企业发展基金申请机构登记表</w:t>
      </w:r>
    </w:p>
    <w:p>
      <w:pPr>
        <w:ind w:firstLine="31680" w:firstLineChars="200"/>
        <w:rPr>
          <w:rFonts w:eastAsia="仿宋_GB2312"/>
          <w:sz w:val="32"/>
          <w:szCs w:val="32"/>
        </w:rPr>
      </w:pPr>
      <w:r>
        <w:rPr>
          <w:rFonts w:eastAsia="仿宋_GB2312"/>
          <w:sz w:val="32"/>
          <w:szCs w:val="32"/>
        </w:rPr>
        <w:t>3</w:t>
      </w:r>
      <w:r>
        <w:rPr>
          <w:rFonts w:hint="eastAsia" w:eastAsia="仿宋_GB2312"/>
          <w:sz w:val="32"/>
          <w:szCs w:val="32"/>
        </w:rPr>
        <w:t>、基金实体设立方案</w:t>
      </w:r>
    </w:p>
    <w:p>
      <w:pPr>
        <w:ind w:firstLine="31680" w:firstLineChars="200"/>
        <w:rPr>
          <w:rFonts w:eastAsia="仿宋_GB2312"/>
          <w:sz w:val="32"/>
          <w:szCs w:val="32"/>
        </w:rPr>
      </w:pPr>
      <w:r>
        <w:rPr>
          <w:rFonts w:eastAsia="仿宋_GB2312"/>
          <w:sz w:val="32"/>
          <w:szCs w:val="32"/>
        </w:rPr>
        <w:t>4</w:t>
      </w:r>
      <w:r>
        <w:rPr>
          <w:rFonts w:hint="eastAsia" w:eastAsia="仿宋_GB2312"/>
          <w:sz w:val="32"/>
          <w:szCs w:val="32"/>
        </w:rPr>
        <w:t>、基金申请材料清单</w:t>
      </w:r>
    </w:p>
    <w:p>
      <w:pPr>
        <w:ind w:firstLine="31680" w:firstLineChars="200"/>
        <w:rPr>
          <w:rFonts w:eastAsia="仿宋_GB2312"/>
          <w:sz w:val="32"/>
          <w:szCs w:val="32"/>
        </w:rPr>
      </w:pPr>
      <w:r>
        <w:rPr>
          <w:rFonts w:eastAsia="仿宋_GB2312"/>
          <w:sz w:val="32"/>
          <w:szCs w:val="32"/>
        </w:rPr>
        <w:t>5</w:t>
      </w:r>
      <w:r>
        <w:rPr>
          <w:rFonts w:hint="eastAsia" w:eastAsia="仿宋_GB2312"/>
          <w:sz w:val="32"/>
          <w:szCs w:val="32"/>
        </w:rPr>
        <w:t>、基金申请人承诺函</w:t>
      </w:r>
    </w:p>
    <w:p>
      <w:pPr>
        <w:ind w:firstLine="31680" w:firstLineChars="200"/>
        <w:rPr>
          <w:rFonts w:eastAsia="仿宋_GB2312"/>
          <w:sz w:val="32"/>
          <w:szCs w:val="32"/>
        </w:rPr>
      </w:pPr>
      <w:r>
        <w:rPr>
          <w:rFonts w:eastAsia="仿宋_GB2312"/>
          <w:sz w:val="32"/>
          <w:szCs w:val="32"/>
        </w:rPr>
        <w:t>6</w:t>
      </w:r>
      <w:r>
        <w:rPr>
          <w:rFonts w:hint="eastAsia" w:eastAsia="仿宋_GB2312"/>
          <w:sz w:val="32"/>
          <w:szCs w:val="32"/>
        </w:rPr>
        <w:t>、出资人出资承诺函</w:t>
      </w:r>
    </w:p>
    <w:p>
      <w:pPr>
        <w:ind w:firstLine="31680" w:firstLineChars="200"/>
        <w:rPr>
          <w:rFonts w:ascii="仿宋_GB2312" w:hAnsi="仿宋" w:eastAsia="仿宋_GB2312"/>
          <w:sz w:val="32"/>
          <w:szCs w:val="32"/>
        </w:rPr>
      </w:pPr>
    </w:p>
    <w:p>
      <w:pPr/>
    </w:p>
    <w:p>
      <w:pPr/>
    </w:p>
    <w:p>
      <w:pPr/>
    </w:p>
    <w:p>
      <w:pPr/>
    </w:p>
    <w:p>
      <w:pPr/>
    </w:p>
    <w:p>
      <w:pPr/>
    </w:p>
    <w:p>
      <w:pPr/>
    </w:p>
    <w:p>
      <w:pPr/>
    </w:p>
    <w:p>
      <w:pPr/>
    </w:p>
    <w:p>
      <w:pPr/>
    </w:p>
    <w:p>
      <w:pPr/>
    </w:p>
    <w:p>
      <w:pPr/>
    </w:p>
    <w:p>
      <w:pPr/>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360" w:lineRule="auto"/>
        <w:jc w:val="center"/>
        <w:rPr>
          <w:rFonts w:ascii="黑体" w:hAnsi="黑体" w:eastAsia="黑体"/>
          <w:sz w:val="44"/>
          <w:szCs w:val="44"/>
        </w:rPr>
      </w:pPr>
      <w:r>
        <w:rPr>
          <w:rFonts w:hint="eastAsia" w:ascii="黑体" w:hAnsi="黑体" w:eastAsia="黑体"/>
          <w:sz w:val="44"/>
          <w:szCs w:val="44"/>
        </w:rPr>
        <w:t>河北省</w:t>
      </w:r>
      <w:r>
        <w:rPr>
          <w:rFonts w:hint="eastAsia" w:ascii="宋体" w:hAnsi="宋体"/>
          <w:b/>
          <w:bCs/>
          <w:sz w:val="44"/>
          <w:szCs w:val="44"/>
        </w:rPr>
        <w:t>中小发展企业发展</w:t>
      </w:r>
      <w:r>
        <w:rPr>
          <w:rFonts w:hint="eastAsia" w:ascii="黑体" w:hAnsi="黑体" w:eastAsia="黑体"/>
          <w:sz w:val="44"/>
          <w:szCs w:val="44"/>
        </w:rPr>
        <w:t>基金实体</w:t>
      </w:r>
    </w:p>
    <w:p>
      <w:pPr>
        <w:spacing w:line="360" w:lineRule="auto"/>
        <w:jc w:val="center"/>
        <w:rPr>
          <w:rFonts w:ascii="仿宋_GB2312" w:hAnsi="宋体" w:eastAsia="仿宋_GB2312"/>
          <w:b/>
          <w:sz w:val="44"/>
          <w:szCs w:val="44"/>
        </w:rPr>
      </w:pPr>
    </w:p>
    <w:p>
      <w:pPr>
        <w:spacing w:line="360" w:lineRule="auto"/>
        <w:jc w:val="center"/>
        <w:rPr>
          <w:rFonts w:ascii="仿宋_GB2312" w:hAnsi="宋体" w:eastAsia="仿宋_GB2312"/>
          <w:b/>
          <w:sz w:val="44"/>
          <w:szCs w:val="44"/>
        </w:rPr>
      </w:pPr>
    </w:p>
    <w:p>
      <w:pPr>
        <w:spacing w:line="360" w:lineRule="auto"/>
        <w:jc w:val="center"/>
        <w:rPr>
          <w:rFonts w:ascii="黑体" w:hAnsi="黑体" w:eastAsia="黑体"/>
          <w:sz w:val="52"/>
          <w:szCs w:val="44"/>
        </w:rPr>
      </w:pPr>
      <w:r>
        <w:rPr>
          <w:rFonts w:hint="eastAsia" w:ascii="黑体" w:hAnsi="黑体" w:eastAsia="黑体"/>
          <w:sz w:val="52"/>
          <w:szCs w:val="44"/>
        </w:rPr>
        <w:t>申</w:t>
      </w:r>
    </w:p>
    <w:p>
      <w:pPr>
        <w:spacing w:line="360" w:lineRule="auto"/>
        <w:jc w:val="center"/>
        <w:rPr>
          <w:rFonts w:ascii="黑体" w:hAnsi="黑体" w:eastAsia="黑体"/>
          <w:sz w:val="52"/>
          <w:szCs w:val="44"/>
        </w:rPr>
      </w:pPr>
      <w:r>
        <w:rPr>
          <w:rFonts w:hint="eastAsia" w:ascii="黑体" w:hAnsi="黑体" w:eastAsia="黑体"/>
          <w:sz w:val="52"/>
          <w:szCs w:val="44"/>
        </w:rPr>
        <w:t>请</w:t>
      </w:r>
    </w:p>
    <w:p>
      <w:pPr>
        <w:spacing w:line="360" w:lineRule="auto"/>
        <w:jc w:val="center"/>
        <w:rPr>
          <w:rFonts w:ascii="黑体" w:hAnsi="黑体" w:eastAsia="黑体"/>
          <w:sz w:val="52"/>
          <w:szCs w:val="44"/>
        </w:rPr>
      </w:pPr>
      <w:r>
        <w:rPr>
          <w:rFonts w:hint="eastAsia" w:ascii="黑体" w:hAnsi="黑体" w:eastAsia="黑体"/>
          <w:sz w:val="52"/>
          <w:szCs w:val="44"/>
        </w:rPr>
        <w:t>材</w:t>
      </w:r>
    </w:p>
    <w:p>
      <w:pPr>
        <w:spacing w:line="360" w:lineRule="auto"/>
        <w:jc w:val="center"/>
        <w:rPr>
          <w:rFonts w:ascii="黑体" w:hAnsi="黑体" w:eastAsia="黑体"/>
          <w:sz w:val="52"/>
          <w:szCs w:val="44"/>
        </w:rPr>
      </w:pPr>
      <w:r>
        <w:rPr>
          <w:rFonts w:hint="eastAsia" w:ascii="黑体" w:hAnsi="黑体" w:eastAsia="黑体"/>
          <w:sz w:val="52"/>
          <w:szCs w:val="44"/>
        </w:rPr>
        <w:t>料</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hAnsi="宋体" w:eastAsia="仿宋_GB2312"/>
          <w:sz w:val="28"/>
        </w:rPr>
      </w:pPr>
    </w:p>
    <w:p>
      <w:pPr>
        <w:rPr>
          <w:rFonts w:ascii="仿宋_GB2312" w:hAnsi="宋体" w:eastAsia="仿宋_GB2312"/>
          <w:sz w:val="28"/>
        </w:rPr>
      </w:pPr>
    </w:p>
    <w:p>
      <w:pPr>
        <w:ind w:firstLine="31680" w:firstLineChars="790"/>
        <w:rPr>
          <w:rFonts w:ascii="黑体" w:hAnsi="黑体" w:eastAsia="黑体"/>
          <w:sz w:val="28"/>
          <w:u w:val="single"/>
        </w:rPr>
      </w:pPr>
      <w:r>
        <w:rPr>
          <w:rFonts w:hint="eastAsia" w:ascii="黑体" w:hAnsi="黑体" w:eastAsia="黑体"/>
          <w:sz w:val="28"/>
        </w:rPr>
        <w:t>申请机构：</w:t>
      </w:r>
      <w:r>
        <w:rPr>
          <w:rFonts w:ascii="黑体" w:hAnsi="黑体" w:eastAsia="黑体"/>
          <w:sz w:val="28"/>
          <w:u w:val="single"/>
        </w:rPr>
        <w:t xml:space="preserve">      XXX</w:t>
      </w:r>
      <w:r>
        <w:rPr>
          <w:rFonts w:hint="eastAsia" w:ascii="黑体" w:hAnsi="黑体" w:eastAsia="黑体"/>
          <w:sz w:val="28"/>
          <w:u w:val="single"/>
        </w:rPr>
        <w:t>公司</w:t>
      </w:r>
      <w:r>
        <w:rPr>
          <w:rFonts w:ascii="黑体" w:hAnsi="黑体" w:eastAsia="黑体"/>
          <w:sz w:val="28"/>
          <w:u w:val="single"/>
        </w:rPr>
        <w:t xml:space="preserve">            </w:t>
      </w:r>
    </w:p>
    <w:p>
      <w:pPr>
        <w:ind w:firstLine="31680" w:firstLineChars="790"/>
        <w:rPr>
          <w:rFonts w:ascii="黑体" w:hAnsi="黑体" w:eastAsia="黑体"/>
          <w:sz w:val="28"/>
        </w:rPr>
      </w:pPr>
      <w:r>
        <w:rPr>
          <w:rFonts w:hint="eastAsia" w:ascii="黑体" w:hAnsi="黑体" w:eastAsia="黑体"/>
          <w:sz w:val="28"/>
        </w:rPr>
        <w:t>（盖章）</w:t>
      </w:r>
    </w:p>
    <w:p>
      <w:pPr>
        <w:ind w:firstLine="31680" w:firstLineChars="790"/>
        <w:rPr>
          <w:rFonts w:ascii="黑体" w:hAnsi="黑体" w:eastAsia="黑体"/>
          <w:sz w:val="28"/>
          <w:u w:val="single"/>
        </w:rPr>
      </w:pPr>
      <w:r>
        <w:rPr>
          <w:rFonts w:hint="eastAsia" w:ascii="黑体" w:hAnsi="黑体" w:eastAsia="黑体"/>
          <w:sz w:val="28"/>
        </w:rPr>
        <w:t>申请日期：</w:t>
      </w:r>
      <w:r>
        <w:rPr>
          <w:rFonts w:ascii="黑体" w:hAnsi="黑体" w:eastAsia="黑体"/>
          <w:sz w:val="28"/>
          <w:u w:val="single"/>
        </w:rPr>
        <w:t>2016</w:t>
      </w:r>
      <w:r>
        <w:rPr>
          <w:rFonts w:hint="eastAsia" w:ascii="黑体" w:hAnsi="黑体" w:eastAsia="黑体"/>
          <w:sz w:val="28"/>
          <w:u w:val="single"/>
        </w:rPr>
        <w:t>年</w:t>
      </w:r>
      <w:r>
        <w:rPr>
          <w:rFonts w:ascii="黑体" w:hAnsi="黑体" w:eastAsia="黑体"/>
          <w:sz w:val="28"/>
          <w:u w:val="single"/>
        </w:rPr>
        <w:t>X</w:t>
      </w:r>
      <w:r>
        <w:rPr>
          <w:rFonts w:hint="eastAsia" w:ascii="黑体" w:hAnsi="黑体" w:eastAsia="黑体"/>
          <w:sz w:val="28"/>
          <w:u w:val="single"/>
        </w:rPr>
        <w:t>月</w:t>
      </w:r>
      <w:r>
        <w:rPr>
          <w:rFonts w:ascii="黑体" w:hAnsi="黑体" w:eastAsia="黑体"/>
          <w:sz w:val="28"/>
          <w:u w:val="single"/>
        </w:rPr>
        <w:t>X</w:t>
      </w:r>
      <w:r>
        <w:rPr>
          <w:rFonts w:hint="eastAsia" w:ascii="黑体" w:hAnsi="黑体" w:eastAsia="黑体"/>
          <w:sz w:val="28"/>
          <w:u w:val="single"/>
        </w:rPr>
        <w:t>日</w:t>
      </w:r>
    </w:p>
    <w:p>
      <w:pPr>
        <w:widowControl/>
        <w:jc w:val="left"/>
        <w:rPr>
          <w:rFonts w:ascii="仿宋_GB2312" w:hAnsi="宋体" w:eastAsia="仿宋_GB2312" w:cs="宋体"/>
          <w:sz w:val="32"/>
          <w:szCs w:val="44"/>
        </w:rPr>
      </w:pPr>
      <w:r>
        <w:rPr>
          <w:rFonts w:ascii="仿宋_GB2312" w:hAnsi="宋体" w:eastAsia="仿宋_GB2312" w:cs="宋体"/>
          <w:sz w:val="32"/>
          <w:szCs w:val="44"/>
        </w:rPr>
        <w:br w:type="page"/>
      </w:r>
      <w:r>
        <w:rPr>
          <w:rFonts w:hint="eastAsia" w:ascii="仿宋_GB2312" w:hAnsi="宋体" w:eastAsia="仿宋_GB2312" w:cs="宋体"/>
          <w:sz w:val="32"/>
          <w:szCs w:val="44"/>
        </w:rPr>
        <w:t>附件</w:t>
      </w:r>
      <w:r>
        <w:rPr>
          <w:rFonts w:ascii="仿宋_GB2312" w:hAnsi="宋体" w:eastAsia="仿宋_GB2312" w:cs="宋体"/>
          <w:sz w:val="32"/>
          <w:szCs w:val="44"/>
        </w:rPr>
        <w:t>2</w:t>
      </w:r>
    </w:p>
    <w:p>
      <w:pPr>
        <w:widowControl/>
        <w:jc w:val="center"/>
        <w:rPr>
          <w:rFonts w:ascii="黑体" w:hAnsi="黑体" w:eastAsia="黑体" w:cs="黑体"/>
          <w:sz w:val="32"/>
          <w:szCs w:val="32"/>
        </w:rPr>
      </w:pPr>
      <w:r>
        <w:rPr>
          <w:rFonts w:hint="eastAsia" w:ascii="黑体" w:hAnsi="黑体" w:eastAsia="黑体" w:cs="黑体"/>
          <w:sz w:val="32"/>
          <w:szCs w:val="44"/>
        </w:rPr>
        <w:t>河北省中小企业发展基金申请机构登记表</w:t>
      </w:r>
    </w:p>
    <w:tbl>
      <w:tblPr>
        <w:tblStyle w:val="5"/>
        <w:tblpPr w:leftFromText="180" w:rightFromText="180" w:vertAnchor="page" w:horzAnchor="margin" w:tblpXSpec="center" w:tblpY="3106"/>
        <w:tblW w:w="9704"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1544"/>
        <w:gridCol w:w="1567"/>
        <w:gridCol w:w="1533"/>
        <w:gridCol w:w="993"/>
        <w:gridCol w:w="309"/>
        <w:gridCol w:w="1033"/>
        <w:gridCol w:w="656"/>
        <w:gridCol w:w="2069"/>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406" w:hRule="atLeast"/>
        </w:trPr>
        <w:tc>
          <w:tcPr>
            <w:tcW w:w="9704" w:type="dxa"/>
            <w:gridSpan w:val="8"/>
            <w:vAlign w:val="center"/>
          </w:tcPr>
          <w:p>
            <w:pPr>
              <w:rPr>
                <w:rFonts w:ascii="仿宋_GB2312" w:hAnsi="黑体" w:eastAsia="仿宋_GB2312"/>
                <w:sz w:val="24"/>
              </w:rPr>
            </w:pPr>
            <w:r>
              <w:rPr>
                <w:rFonts w:hint="eastAsia" w:ascii="仿宋_GB2312" w:hAnsi="黑体" w:eastAsia="仿宋_GB2312"/>
                <w:sz w:val="24"/>
              </w:rPr>
              <w:t>一、申请机构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79"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机构名称</w:t>
            </w:r>
          </w:p>
        </w:tc>
        <w:tc>
          <w:tcPr>
            <w:tcW w:w="5435" w:type="dxa"/>
            <w:gridSpan w:val="5"/>
            <w:tcBorders>
              <w:left w:val="single" w:color="auto" w:sz="6" w:space="0"/>
              <w:right w:val="single" w:color="auto" w:sz="6" w:space="0"/>
            </w:tcBorders>
            <w:vAlign w:val="center"/>
          </w:tcPr>
          <w:p>
            <w:pPr>
              <w:rPr>
                <w:rFonts w:ascii="仿宋_GB2312" w:eastAsia="仿宋_GB2312"/>
                <w:sz w:val="24"/>
              </w:rPr>
            </w:pPr>
          </w:p>
        </w:tc>
        <w:tc>
          <w:tcPr>
            <w:tcW w:w="2725" w:type="dxa"/>
            <w:gridSpan w:val="2"/>
            <w:tcBorders>
              <w:left w:val="single" w:color="auto" w:sz="6" w:space="0"/>
            </w:tcBorders>
            <w:vAlign w:val="center"/>
          </w:tcPr>
          <w:p>
            <w:pPr>
              <w:rPr>
                <w:rFonts w:ascii="仿宋_GB2312" w:eastAsia="仿宋_GB2312"/>
                <w:sz w:val="24"/>
              </w:rPr>
            </w:pPr>
            <w:r>
              <w:rPr>
                <w:rFonts w:hint="eastAsia" w:ascii="仿宋_GB2312" w:eastAsia="仿宋_GB2312"/>
                <w:sz w:val="24"/>
              </w:rPr>
              <w:t>□投资企业</w:t>
            </w:r>
          </w:p>
          <w:p>
            <w:pPr>
              <w:rPr>
                <w:rFonts w:ascii="仿宋_GB2312" w:eastAsia="仿宋_GB2312"/>
                <w:sz w:val="24"/>
              </w:rPr>
            </w:pPr>
            <w:r>
              <w:rPr>
                <w:rFonts w:hint="eastAsia" w:ascii="仿宋_GB2312" w:eastAsia="仿宋_GB2312"/>
                <w:sz w:val="24"/>
              </w:rPr>
              <w:t>□股权投资管理机构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38" w:hRule="atLeast"/>
        </w:trPr>
        <w:tc>
          <w:tcPr>
            <w:tcW w:w="1544" w:type="dxa"/>
            <w:tcBorders>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注册地址</w:t>
            </w:r>
          </w:p>
        </w:tc>
        <w:tc>
          <w:tcPr>
            <w:tcW w:w="4093" w:type="dxa"/>
            <w:gridSpan w:val="3"/>
            <w:tcBorders>
              <w:left w:val="single" w:color="auto" w:sz="6" w:space="0"/>
              <w:right w:val="single" w:color="auto" w:sz="6" w:space="0"/>
            </w:tcBorders>
            <w:vAlign w:val="center"/>
          </w:tcPr>
          <w:p>
            <w:pPr>
              <w:rPr>
                <w:rFonts w:ascii="仿宋_GB2312" w:eastAsia="仿宋_GB2312"/>
                <w:color w:val="000000"/>
                <w:sz w:val="24"/>
              </w:rPr>
            </w:pP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法定代表人</w:t>
            </w:r>
            <w:r>
              <w:rPr>
                <w:rFonts w:ascii="仿宋_GB2312" w:eastAsia="仿宋_GB2312"/>
                <w:color w:val="000000"/>
                <w:sz w:val="24"/>
              </w:rPr>
              <w:t>/</w:t>
            </w:r>
            <w:r>
              <w:rPr>
                <w:rFonts w:hint="eastAsia" w:ascii="仿宋_GB2312" w:eastAsia="仿宋_GB2312"/>
                <w:color w:val="000000"/>
                <w:sz w:val="24"/>
              </w:rPr>
              <w:t>执行事务合伙人</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714" w:hRule="atLeast"/>
        </w:trPr>
        <w:tc>
          <w:tcPr>
            <w:tcW w:w="1544" w:type="dxa"/>
            <w:tcBorders>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注册资本</w:t>
            </w:r>
            <w:r>
              <w:rPr>
                <w:rFonts w:ascii="仿宋_GB2312" w:eastAsia="仿宋_GB2312"/>
                <w:color w:val="000000"/>
                <w:sz w:val="24"/>
              </w:rPr>
              <w:t>/</w:t>
            </w:r>
            <w:r>
              <w:rPr>
                <w:rFonts w:hint="eastAsia" w:ascii="仿宋_GB2312" w:eastAsia="仿宋_GB2312"/>
                <w:color w:val="000000"/>
                <w:sz w:val="24"/>
              </w:rPr>
              <w:t>认缴出资总额</w:t>
            </w:r>
          </w:p>
        </w:tc>
        <w:tc>
          <w:tcPr>
            <w:tcW w:w="4093" w:type="dxa"/>
            <w:gridSpan w:val="3"/>
            <w:tcBorders>
              <w:left w:val="single" w:color="auto" w:sz="6" w:space="0"/>
              <w:right w:val="single" w:color="auto" w:sz="6" w:space="0"/>
            </w:tcBorders>
            <w:vAlign w:val="center"/>
          </w:tcPr>
          <w:p>
            <w:pPr>
              <w:jc w:val="center"/>
              <w:rPr>
                <w:rFonts w:ascii="仿宋_GB2312" w:eastAsia="仿宋_GB2312"/>
                <w:color w:val="000000"/>
                <w:sz w:val="24"/>
              </w:rPr>
            </w:pPr>
            <w:r>
              <w:rPr>
                <w:rFonts w:hint="eastAsia" w:ascii="仿宋_GB2312" w:eastAsia="仿宋_GB2312"/>
                <w:color w:val="000000"/>
                <w:sz w:val="24"/>
              </w:rPr>
              <w:t>万元整</w:t>
            </w: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营业执照号码</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88" w:hRule="atLeast"/>
        </w:trPr>
        <w:tc>
          <w:tcPr>
            <w:tcW w:w="1544" w:type="dxa"/>
            <w:vMerge w:val="restart"/>
            <w:tcBorders>
              <w:right w:val="single" w:color="auto" w:sz="6" w:space="0"/>
            </w:tcBorders>
            <w:vAlign w:val="center"/>
          </w:tcPr>
          <w:p>
            <w:pPr>
              <w:jc w:val="center"/>
              <w:rPr>
                <w:rFonts w:ascii="仿宋_GB2312" w:eastAsia="仿宋_GB2312"/>
                <w:color w:val="000000"/>
                <w:sz w:val="24"/>
              </w:rPr>
            </w:pPr>
            <w:r>
              <w:rPr>
                <w:rFonts w:hint="eastAsia" w:ascii="仿宋_GB2312" w:eastAsia="仿宋_GB2312"/>
                <w:color w:val="000000"/>
                <w:sz w:val="24"/>
              </w:rPr>
              <w:t>联系人</w:t>
            </w:r>
          </w:p>
        </w:tc>
        <w:tc>
          <w:tcPr>
            <w:tcW w:w="1567" w:type="dxa"/>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姓名</w:t>
            </w:r>
          </w:p>
        </w:tc>
        <w:tc>
          <w:tcPr>
            <w:tcW w:w="2526" w:type="dxa"/>
            <w:gridSpan w:val="2"/>
            <w:tcBorders>
              <w:left w:val="single" w:color="auto" w:sz="6" w:space="0"/>
              <w:right w:val="single" w:color="auto" w:sz="6" w:space="0"/>
            </w:tcBorders>
            <w:vAlign w:val="center"/>
          </w:tcPr>
          <w:p>
            <w:pPr>
              <w:rPr>
                <w:rFonts w:ascii="仿宋_GB2312" w:eastAsia="仿宋_GB2312"/>
                <w:color w:val="000000"/>
                <w:sz w:val="24"/>
              </w:rPr>
            </w:pP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职务</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38"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办公电话</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手机</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38"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传真</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电子邮箱</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37"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通信地址</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邮政编码</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05" w:hRule="atLeast"/>
        </w:trPr>
        <w:tc>
          <w:tcPr>
            <w:tcW w:w="9704" w:type="dxa"/>
            <w:gridSpan w:val="8"/>
            <w:vAlign w:val="center"/>
          </w:tcPr>
          <w:p>
            <w:pPr>
              <w:rPr>
                <w:rFonts w:ascii="仿宋_GB2312" w:eastAsia="仿宋_GB2312"/>
                <w:sz w:val="24"/>
              </w:rPr>
            </w:pPr>
            <w:r>
              <w:rPr>
                <w:rFonts w:hint="eastAsia" w:ascii="仿宋_GB2312" w:hAnsi="黑体" w:eastAsia="仿宋_GB2312"/>
                <w:sz w:val="24"/>
              </w:rPr>
              <w:t>二、拟设基金</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83" w:hRule="atLeast"/>
        </w:trPr>
        <w:tc>
          <w:tcPr>
            <w:tcW w:w="1544" w:type="dxa"/>
            <w:tcBorders>
              <w:right w:val="single" w:color="auto" w:sz="6" w:space="0"/>
            </w:tcBorders>
            <w:vAlign w:val="center"/>
          </w:tcPr>
          <w:p>
            <w:pPr>
              <w:rPr>
                <w:rFonts w:ascii="仿宋_GB2312" w:eastAsia="仿宋_GB2312"/>
                <w:spacing w:val="-22"/>
                <w:w w:val="90"/>
                <w:sz w:val="24"/>
              </w:rPr>
            </w:pPr>
            <w:r>
              <w:rPr>
                <w:rFonts w:hint="eastAsia" w:ascii="仿宋_GB2312" w:eastAsia="仿宋_GB2312"/>
                <w:sz w:val="24"/>
              </w:rPr>
              <w:t>名称</w:t>
            </w:r>
          </w:p>
        </w:tc>
        <w:tc>
          <w:tcPr>
            <w:tcW w:w="4402" w:type="dxa"/>
            <w:gridSpan w:val="4"/>
            <w:tcBorders>
              <w:left w:val="single" w:color="auto" w:sz="6" w:space="0"/>
              <w:right w:val="single" w:color="auto" w:sz="6" w:space="0"/>
            </w:tcBorders>
            <w:vAlign w:val="center"/>
          </w:tcPr>
          <w:p>
            <w:pPr>
              <w:ind w:firstLine="31680" w:firstLineChars="700"/>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组织形式</w:t>
            </w:r>
          </w:p>
        </w:tc>
        <w:tc>
          <w:tcPr>
            <w:tcW w:w="2069" w:type="dxa"/>
            <w:tcBorders>
              <w:left w:val="single" w:color="auto" w:sz="6" w:space="0"/>
            </w:tcBorders>
            <w:vAlign w:val="center"/>
          </w:tcPr>
          <w:p>
            <w:pPr>
              <w:adjustRightInd w:val="0"/>
              <w:snapToGrid w:val="0"/>
              <w:rPr>
                <w:rFonts w:ascii="仿宋_GB2312" w:eastAsia="仿宋_GB2312"/>
                <w:sz w:val="24"/>
              </w:rPr>
            </w:pPr>
            <w:r>
              <w:rPr>
                <w:rFonts w:hint="eastAsia" w:ascii="仿宋_GB2312" w:eastAsia="仿宋_GB2312"/>
                <w:sz w:val="24"/>
              </w:rPr>
              <w:t>□公司制</w:t>
            </w:r>
          </w:p>
          <w:p>
            <w:pPr>
              <w:rPr>
                <w:rFonts w:ascii="仿宋_GB2312" w:hAnsi="宋体" w:eastAsia="仿宋_GB2312"/>
                <w:sz w:val="24"/>
              </w:rPr>
            </w:pPr>
            <w:r>
              <w:rPr>
                <w:rFonts w:hint="eastAsia" w:ascii="仿宋_GB2312" w:eastAsia="仿宋_GB2312"/>
                <w:sz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46"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注册地址</w:t>
            </w:r>
          </w:p>
        </w:tc>
        <w:tc>
          <w:tcPr>
            <w:tcW w:w="4402" w:type="dxa"/>
            <w:gridSpan w:val="4"/>
            <w:tcBorders>
              <w:left w:val="single" w:color="auto" w:sz="6" w:space="0"/>
              <w:right w:val="single" w:color="auto" w:sz="6" w:space="0"/>
            </w:tcBorders>
            <w:vAlign w:val="center"/>
          </w:tcPr>
          <w:p>
            <w:pPr>
              <w:ind w:firstLine="31680" w:firstLineChars="700"/>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营业</w:t>
            </w:r>
            <w:r>
              <w:rPr>
                <w:rFonts w:ascii="仿宋_GB2312" w:eastAsia="仿宋_GB2312"/>
                <w:sz w:val="24"/>
              </w:rPr>
              <w:t>/</w:t>
            </w:r>
            <w:r>
              <w:rPr>
                <w:rFonts w:hint="eastAsia" w:ascii="仿宋_GB2312" w:eastAsia="仿宋_GB2312"/>
                <w:sz w:val="24"/>
              </w:rPr>
              <w:t>合伙期限</w:t>
            </w:r>
            <w:r>
              <w:rPr>
                <w:rFonts w:ascii="仿宋_GB2312" w:eastAsia="仿宋_GB2312"/>
                <w:sz w:val="24"/>
              </w:rPr>
              <w:t>(</w:t>
            </w:r>
            <w:r>
              <w:rPr>
                <w:rFonts w:hint="eastAsia" w:ascii="仿宋_GB2312" w:eastAsia="仿宋_GB2312"/>
                <w:sz w:val="24"/>
              </w:rPr>
              <w:t>存续期</w:t>
            </w:r>
            <w:r>
              <w:rPr>
                <w:rFonts w:ascii="仿宋_GB2312" w:eastAsia="仿宋_GB2312"/>
                <w:sz w:val="24"/>
              </w:rPr>
              <w:t>)</w:t>
            </w:r>
          </w:p>
        </w:tc>
        <w:tc>
          <w:tcPr>
            <w:tcW w:w="2069" w:type="dxa"/>
            <w:tcBorders>
              <w:left w:val="single" w:color="auto" w:sz="6" w:space="0"/>
            </w:tcBorders>
            <w:vAlign w:val="center"/>
          </w:tcPr>
          <w:p>
            <w:pPr>
              <w:ind w:firstLine="31680" w:firstLineChars="70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59" w:hRule="atLeast"/>
        </w:trPr>
        <w:tc>
          <w:tcPr>
            <w:tcW w:w="1544" w:type="dxa"/>
            <w:tcBorders>
              <w:right w:val="single" w:color="auto" w:sz="6" w:space="0"/>
            </w:tcBorders>
            <w:vAlign w:val="center"/>
          </w:tcPr>
          <w:p>
            <w:pPr>
              <w:rPr>
                <w:rFonts w:ascii="仿宋_GB2312" w:hAnsi="宋体" w:eastAsia="仿宋_GB2312"/>
                <w:sz w:val="24"/>
              </w:rPr>
            </w:pPr>
            <w:r>
              <w:rPr>
                <w:rFonts w:hint="eastAsia" w:ascii="仿宋_GB2312" w:hAnsi="宋体" w:eastAsia="仿宋_GB2312"/>
                <w:sz w:val="24"/>
              </w:rPr>
              <w:t>经营范围</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ind w:firstLine="31680" w:firstLineChars="54"/>
              <w:jc w:val="left"/>
              <w:rPr>
                <w:rFonts w:ascii="仿宋_GB2312" w:hAnsi="宋体" w:eastAsia="仿宋_GB2312"/>
                <w:sz w:val="24"/>
              </w:rPr>
            </w:pPr>
            <w:r>
              <w:rPr>
                <w:rFonts w:hint="eastAsia" w:ascii="仿宋_GB2312" w:eastAsia="仿宋_GB2312"/>
                <w:sz w:val="24"/>
              </w:rPr>
              <w:t>投资领域</w:t>
            </w:r>
          </w:p>
        </w:tc>
        <w:tc>
          <w:tcPr>
            <w:tcW w:w="2069" w:type="dxa"/>
            <w:tcBorders>
              <w:left w:val="single" w:color="auto" w:sz="6" w:space="0"/>
            </w:tcBorders>
            <w:vAlign w:val="center"/>
          </w:tcPr>
          <w:p>
            <w:pPr>
              <w:adjustRightInd w:val="0"/>
              <w:snapToGrid w:val="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650"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拟募集</w:t>
            </w:r>
          </w:p>
          <w:p>
            <w:pPr>
              <w:rPr>
                <w:rFonts w:ascii="仿宋_GB2312" w:eastAsia="仿宋_GB2312"/>
                <w:sz w:val="24"/>
              </w:rPr>
            </w:pPr>
            <w:r>
              <w:rPr>
                <w:rFonts w:hint="eastAsia" w:ascii="仿宋_GB2312" w:eastAsia="仿宋_GB2312"/>
                <w:sz w:val="24"/>
              </w:rPr>
              <w:t>资金规模</w:t>
            </w:r>
          </w:p>
        </w:tc>
        <w:tc>
          <w:tcPr>
            <w:tcW w:w="1567" w:type="dxa"/>
            <w:tcBorders>
              <w:left w:val="single" w:color="auto" w:sz="6" w:space="0"/>
              <w:right w:val="single" w:color="auto" w:sz="6" w:space="0"/>
            </w:tcBorders>
            <w:vAlign w:val="center"/>
          </w:tcPr>
          <w:p>
            <w:pPr>
              <w:ind w:firstLine="31680" w:firstLineChars="350"/>
              <w:rPr>
                <w:rFonts w:ascii="仿宋_GB2312" w:hAnsi="宋体" w:eastAsia="仿宋_GB2312"/>
                <w:sz w:val="24"/>
              </w:rPr>
            </w:pPr>
            <w:r>
              <w:rPr>
                <w:rFonts w:hint="eastAsia" w:ascii="仿宋_GB2312" w:hAnsi="宋体" w:eastAsia="仿宋_GB2312"/>
                <w:sz w:val="24"/>
              </w:rPr>
              <w:t>万元</w:t>
            </w:r>
          </w:p>
        </w:tc>
        <w:tc>
          <w:tcPr>
            <w:tcW w:w="1533"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主发起人或主出资人承诺出资</w:t>
            </w:r>
          </w:p>
        </w:tc>
        <w:tc>
          <w:tcPr>
            <w:tcW w:w="1302" w:type="dxa"/>
            <w:gridSpan w:val="2"/>
            <w:tcBorders>
              <w:left w:val="single" w:color="auto" w:sz="6" w:space="0"/>
              <w:right w:val="single" w:color="auto" w:sz="6" w:space="0"/>
            </w:tcBorders>
            <w:vAlign w:val="center"/>
          </w:tcPr>
          <w:p>
            <w:pPr>
              <w:ind w:firstLine="31680" w:firstLineChars="200"/>
              <w:rPr>
                <w:rFonts w:ascii="仿宋_GB2312" w:hAnsi="宋体" w:eastAsia="仿宋_GB2312"/>
                <w:color w:val="000000"/>
                <w:sz w:val="24"/>
              </w:rPr>
            </w:pPr>
            <w:r>
              <w:rPr>
                <w:rFonts w:hint="eastAsia" w:ascii="仿宋_GB2312" w:hAnsi="宋体" w:eastAsia="仿宋_GB2312"/>
                <w:color w:val="000000"/>
                <w:sz w:val="24"/>
              </w:rPr>
              <w:t>万元</w:t>
            </w: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基金管理</w:t>
            </w:r>
          </w:p>
          <w:p>
            <w:pPr>
              <w:rPr>
                <w:rFonts w:ascii="仿宋_GB2312" w:eastAsia="仿宋_GB2312"/>
                <w:w w:val="90"/>
                <w:sz w:val="24"/>
              </w:rPr>
            </w:pPr>
            <w:r>
              <w:rPr>
                <w:rFonts w:hint="eastAsia" w:ascii="仿宋_GB2312" w:eastAsia="仿宋_GB2312"/>
                <w:sz w:val="24"/>
              </w:rPr>
              <w:t>机构承诺出资</w:t>
            </w:r>
          </w:p>
        </w:tc>
        <w:tc>
          <w:tcPr>
            <w:tcW w:w="2069" w:type="dxa"/>
            <w:tcBorders>
              <w:left w:val="single" w:color="auto" w:sz="6" w:space="0"/>
            </w:tcBorders>
            <w:vAlign w:val="center"/>
          </w:tcPr>
          <w:p>
            <w:pPr>
              <w:jc w:val="right"/>
              <w:rPr>
                <w:rFonts w:ascii="仿宋_GB2312" w:hAnsi="宋体" w:eastAsia="仿宋_GB2312"/>
                <w:sz w:val="24"/>
              </w:rPr>
            </w:pPr>
            <w:r>
              <w:rPr>
                <w:rFonts w:hint="eastAsia" w:ascii="仿宋_GB2312" w:hAnsi="宋体" w:eastAsia="仿宋_GB2312"/>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701"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申请引导基金金额</w:t>
            </w:r>
          </w:p>
        </w:tc>
        <w:tc>
          <w:tcPr>
            <w:tcW w:w="1567" w:type="dxa"/>
            <w:tcBorders>
              <w:left w:val="single" w:color="auto" w:sz="6" w:space="0"/>
              <w:right w:val="single" w:color="auto" w:sz="6" w:space="0"/>
            </w:tcBorders>
            <w:vAlign w:val="center"/>
          </w:tcPr>
          <w:p>
            <w:pPr>
              <w:ind w:firstLine="31680" w:firstLineChars="350"/>
              <w:rPr>
                <w:rFonts w:ascii="仿宋_GB2312" w:eastAsia="仿宋_GB2312"/>
                <w:sz w:val="24"/>
              </w:rPr>
            </w:pPr>
            <w:r>
              <w:rPr>
                <w:rFonts w:hint="eastAsia" w:ascii="仿宋_GB2312" w:hAnsi="宋体" w:eastAsia="仿宋_GB2312"/>
                <w:sz w:val="24"/>
              </w:rPr>
              <w:t>万元</w:t>
            </w:r>
          </w:p>
        </w:tc>
        <w:tc>
          <w:tcPr>
            <w:tcW w:w="1533"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引导基金出资比例</w:t>
            </w:r>
          </w:p>
        </w:tc>
        <w:tc>
          <w:tcPr>
            <w:tcW w:w="1302" w:type="dxa"/>
            <w:gridSpan w:val="2"/>
            <w:tcBorders>
              <w:left w:val="single" w:color="auto" w:sz="6" w:space="0"/>
              <w:right w:val="single" w:color="auto" w:sz="6" w:space="0"/>
            </w:tcBorders>
            <w:vAlign w:val="center"/>
          </w:tcPr>
          <w:p>
            <w:pPr>
              <w:ind w:firstLine="31680" w:firstLineChars="300"/>
              <w:rPr>
                <w:rFonts w:ascii="仿宋_GB2312" w:hAnsi="宋体" w:eastAsia="仿宋_GB2312"/>
                <w:sz w:val="24"/>
              </w:rPr>
            </w:pPr>
            <w:r>
              <w:rPr>
                <w:rFonts w:ascii="仿宋_GB2312" w:hAnsi="宋体" w:eastAsia="仿宋_GB2312"/>
                <w:sz w:val="24"/>
              </w:rPr>
              <w:t>%</w:t>
            </w: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计划结束</w:t>
            </w:r>
          </w:p>
          <w:p>
            <w:pPr>
              <w:rPr>
                <w:rFonts w:ascii="仿宋_GB2312" w:eastAsia="仿宋_GB2312"/>
                <w:sz w:val="24"/>
              </w:rPr>
            </w:pPr>
            <w:r>
              <w:rPr>
                <w:rFonts w:hint="eastAsia" w:ascii="仿宋_GB2312" w:eastAsia="仿宋_GB2312"/>
                <w:sz w:val="24"/>
              </w:rPr>
              <w:t>募集时间</w:t>
            </w:r>
          </w:p>
        </w:tc>
        <w:tc>
          <w:tcPr>
            <w:tcW w:w="2069" w:type="dxa"/>
            <w:tcBorders>
              <w:left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53" w:hRule="atLeast"/>
        </w:trPr>
        <w:tc>
          <w:tcPr>
            <w:tcW w:w="9704" w:type="dxa"/>
            <w:gridSpan w:val="8"/>
            <w:vAlign w:val="center"/>
          </w:tcPr>
          <w:p>
            <w:pPr>
              <w:rPr>
                <w:rFonts w:ascii="仿宋_GB2312" w:hAnsi="宋体" w:eastAsia="仿宋_GB2312"/>
                <w:sz w:val="24"/>
              </w:rPr>
            </w:pPr>
            <w:r>
              <w:rPr>
                <w:rFonts w:hint="eastAsia" w:ascii="仿宋_GB2312" w:hAnsi="黑体" w:eastAsia="仿宋_GB2312"/>
                <w:sz w:val="24"/>
              </w:rPr>
              <w:t>三、基金管理机构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546" w:hRule="atLeast"/>
        </w:trPr>
        <w:tc>
          <w:tcPr>
            <w:tcW w:w="1544" w:type="dxa"/>
            <w:tcBorders>
              <w:right w:val="single" w:color="auto" w:sz="6" w:space="0"/>
            </w:tcBorders>
            <w:vAlign w:val="center"/>
          </w:tcPr>
          <w:p>
            <w:pPr>
              <w:ind w:firstLine="31680" w:firstLineChars="7"/>
              <w:rPr>
                <w:rFonts w:ascii="仿宋_GB2312" w:eastAsia="仿宋_GB2312"/>
                <w:sz w:val="24"/>
              </w:rPr>
            </w:pPr>
            <w:r>
              <w:rPr>
                <w:rFonts w:hint="eastAsia" w:ascii="仿宋_GB2312" w:eastAsia="仿宋_GB2312"/>
                <w:sz w:val="24"/>
              </w:rPr>
              <w:t>机构名称</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组织形式</w:t>
            </w:r>
          </w:p>
        </w:tc>
        <w:tc>
          <w:tcPr>
            <w:tcW w:w="2069" w:type="dxa"/>
            <w:tcBorders>
              <w:left w:val="single" w:color="auto" w:sz="6" w:space="0"/>
            </w:tcBorders>
            <w:vAlign w:val="center"/>
          </w:tcPr>
          <w:p>
            <w:pPr>
              <w:adjustRightInd w:val="0"/>
              <w:snapToGrid w:val="0"/>
              <w:rPr>
                <w:rFonts w:ascii="仿宋_GB2312" w:eastAsia="仿宋_GB2312"/>
                <w:sz w:val="24"/>
              </w:rPr>
            </w:pPr>
            <w:r>
              <w:rPr>
                <w:rFonts w:hint="eastAsia" w:ascii="仿宋_GB2312" w:eastAsia="仿宋_GB2312"/>
                <w:sz w:val="24"/>
              </w:rPr>
              <w:t>□公司制</w:t>
            </w:r>
          </w:p>
          <w:p>
            <w:pPr>
              <w:rPr>
                <w:rFonts w:ascii="仿宋_GB2312" w:hAnsi="宋体" w:eastAsia="仿宋_GB2312"/>
                <w:sz w:val="24"/>
              </w:rPr>
            </w:pPr>
            <w:r>
              <w:rPr>
                <w:rFonts w:hint="eastAsia" w:ascii="仿宋_GB2312" w:eastAsia="仿宋_GB2312"/>
                <w:sz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340"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注册地址</w:t>
            </w:r>
          </w:p>
          <w:p>
            <w:pPr>
              <w:rPr>
                <w:rFonts w:ascii="仿宋_GB2312" w:eastAsia="仿宋_GB2312"/>
                <w:color w:val="FF0000"/>
              </w:rPr>
            </w:pP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法定代表人</w:t>
            </w:r>
            <w:r>
              <w:rPr>
                <w:rFonts w:ascii="仿宋_GB2312" w:eastAsia="仿宋_GB2312"/>
                <w:sz w:val="24"/>
              </w:rPr>
              <w:t>/</w:t>
            </w:r>
            <w:r>
              <w:rPr>
                <w:rFonts w:hint="eastAsia" w:ascii="仿宋_GB2312" w:eastAsia="仿宋_GB2312"/>
                <w:sz w:val="24"/>
              </w:rPr>
              <w:t>执行事务合伙人</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Ex>
        <w:trPr>
          <w:trHeight w:val="764"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经营范围</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注册资本</w:t>
            </w:r>
            <w:r>
              <w:rPr>
                <w:rFonts w:ascii="仿宋_GB2312" w:eastAsia="仿宋_GB2312"/>
                <w:sz w:val="24"/>
              </w:rPr>
              <w:t>/</w:t>
            </w:r>
            <w:r>
              <w:rPr>
                <w:rFonts w:hint="eastAsia" w:ascii="仿宋_GB2312" w:eastAsia="仿宋_GB2312"/>
                <w:sz w:val="24"/>
              </w:rPr>
              <w:t>实缴出资总额</w:t>
            </w:r>
          </w:p>
        </w:tc>
        <w:tc>
          <w:tcPr>
            <w:tcW w:w="2069" w:type="dxa"/>
            <w:tcBorders>
              <w:left w:val="single" w:color="auto" w:sz="6" w:space="0"/>
            </w:tcBorders>
            <w:vAlign w:val="center"/>
          </w:tcPr>
          <w:p>
            <w:pPr>
              <w:wordWrap w:val="0"/>
              <w:ind w:firstLine="31680" w:firstLineChars="400"/>
              <w:rPr>
                <w:rFonts w:ascii="仿宋_GB2312" w:hAnsi="宋体" w:eastAsia="仿宋_GB2312"/>
                <w:sz w:val="24"/>
              </w:rPr>
            </w:pPr>
            <w:r>
              <w:rPr>
                <w:rFonts w:hint="eastAsia" w:ascii="仿宋_GB2312" w:hAnsi="宋体" w:eastAsia="仿宋_GB2312"/>
                <w:sz w:val="24"/>
              </w:rPr>
              <w:t>万元</w:t>
            </w:r>
          </w:p>
        </w:tc>
      </w:tr>
    </w:tbl>
    <w:p>
      <w:pPr>
        <w:spacing w:beforeLines="100" w:line="520" w:lineRule="exact"/>
        <w:rPr>
          <w:rFonts w:ascii="仿宋_GB2312" w:hAnsi="宋体" w:eastAsia="仿宋_GB2312" w:cs="宋体"/>
          <w:sz w:val="32"/>
          <w:szCs w:val="44"/>
        </w:rPr>
      </w:pPr>
      <w:r>
        <w:rPr>
          <w:rFonts w:hint="eastAsia" w:ascii="仿宋_GB2312" w:hAnsi="宋体" w:eastAsia="仿宋_GB2312" w:cs="宋体"/>
          <w:sz w:val="32"/>
          <w:szCs w:val="44"/>
        </w:rPr>
        <w:t>附件</w:t>
      </w:r>
      <w:r>
        <w:rPr>
          <w:rFonts w:ascii="仿宋_GB2312" w:hAnsi="宋体" w:eastAsia="仿宋_GB2312" w:cs="宋体"/>
          <w:sz w:val="32"/>
          <w:szCs w:val="44"/>
        </w:rPr>
        <w:t>3</w:t>
      </w:r>
    </w:p>
    <w:p>
      <w:pPr>
        <w:autoSpaceDN w:val="0"/>
        <w:snapToGrid w:val="0"/>
        <w:spacing w:afterLines="100" w:line="600" w:lineRule="exact"/>
        <w:jc w:val="center"/>
        <w:rPr>
          <w:rFonts w:ascii="黑体" w:hAnsi="黑体" w:eastAsia="黑体" w:cs="仿宋"/>
          <w:sz w:val="32"/>
          <w:szCs w:val="32"/>
        </w:rPr>
      </w:pPr>
      <w:r>
        <w:rPr>
          <w:rFonts w:hint="eastAsia" w:ascii="黑体" w:hAnsi="黑体" w:eastAsia="黑体" w:cs="黑体"/>
          <w:sz w:val="44"/>
          <w:szCs w:val="44"/>
        </w:rPr>
        <w:t>基金实体</w:t>
      </w:r>
      <w:r>
        <w:rPr>
          <w:rFonts w:hint="eastAsia" w:ascii="黑体" w:hAnsi="黑体" w:eastAsia="黑体" w:cs="宋体"/>
          <w:sz w:val="44"/>
          <w:szCs w:val="44"/>
        </w:rPr>
        <w:t>设立方案</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一、设立背景和目标</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二、基金基本情况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、基金名称</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w:t>
      </w:r>
      <w:r>
        <w:rPr>
          <w:rFonts w:hint="eastAsia" w:ascii="仿宋_GB2312" w:hAnsi="仿宋" w:eastAsia="仿宋_GB2312" w:cs="仿宋"/>
          <w:sz w:val="32"/>
          <w:szCs w:val="32"/>
        </w:rPr>
        <w:t>基金组织形式</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、基金注册地址</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、基金规模</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、基金主发起人情况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、基金管理机构情况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、基金管理团队情况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、基金出资人情况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、基金组织架构</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、基金投资领域</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、基金存续期限</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、基金托管</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13</w:t>
      </w:r>
      <w:r>
        <w:rPr>
          <w:rFonts w:hint="eastAsia" w:ascii="仿宋_GB2312" w:hAnsi="仿宋" w:eastAsia="仿宋_GB2312" w:cs="仿宋"/>
          <w:sz w:val="32"/>
          <w:szCs w:val="32"/>
        </w:rPr>
        <w:t>、其他</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三、基金募集</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、基金募集计划及当前进度情况</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、基金申请引导基金规模及出资比例</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、其他出资人出资金额及出资比例</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、出资人（含管理机构）之间的股权、债权或亲属等关联关系说明</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、已确认出资的出资人如有特殊诉求（包括基金的投资方向、收益分配等方面），请予以说明。</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四、基金投资</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、基金投资方向</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、基金投资策略</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、投资决策机制</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、项目遴选标准</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、拟投项目投资价值分析</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、项目储备情况（见表</w:t>
      </w:r>
      <w:r>
        <w:rPr>
          <w:rFonts w:ascii="仿宋_GB2312" w:hAnsi="仿宋" w:eastAsia="仿宋_GB2312" w:cs="仿宋"/>
          <w:sz w:val="32"/>
          <w:szCs w:val="32"/>
        </w:rPr>
        <w:t>1</w:t>
      </w:r>
      <w:r>
        <w:rPr>
          <w:rFonts w:hint="eastAsia" w:ascii="仿宋_GB2312" w:hAnsi="仿宋" w:eastAsia="仿宋_GB2312" w:cs="仿宋"/>
          <w:sz w:val="32"/>
          <w:szCs w:val="32"/>
        </w:rPr>
        <w:t>）</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、基金投资限制说明</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、项目投后管理策略及增值服务</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、投资退出渠道及退出机制</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、基金潜在同业竞争的情况说明</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五、基金管理</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、基金股东会</w:t>
      </w:r>
      <w:r>
        <w:rPr>
          <w:rFonts w:ascii="仿宋_GB2312" w:hAnsi="仿宋" w:eastAsia="仿宋_GB2312" w:cs="仿宋"/>
          <w:sz w:val="32"/>
          <w:szCs w:val="32"/>
        </w:rPr>
        <w:t>/</w:t>
      </w:r>
      <w:r>
        <w:rPr>
          <w:rFonts w:hint="eastAsia" w:ascii="仿宋_GB2312" w:hAnsi="仿宋" w:eastAsia="仿宋_GB2312" w:cs="仿宋"/>
          <w:sz w:val="32"/>
          <w:szCs w:val="32"/>
        </w:rPr>
        <w:t>合伙人大会、董事会权责划分</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、基金管理机构股东会、董事会权责划分</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、基金投资决策委员会权责划分及议事规则</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、基金风险防控制度</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、基金关联交易表决机制</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、基金拟实行的会计核算与财务管理制度</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、基金止损机制</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六、费用</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、基金承担费用</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、基金管理机构承担费用</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、基金管理费计提方法</w:t>
      </w:r>
    </w:p>
    <w:p>
      <w:pPr>
        <w:autoSpaceDN w:val="0"/>
        <w:snapToGrid w:val="0"/>
        <w:spacing w:line="600" w:lineRule="exact"/>
        <w:rPr>
          <w:rFonts w:ascii="仿宋_GB2312" w:hAnsi="仿宋" w:eastAsia="仿宋_GB2312" w:cs="仿宋"/>
          <w:sz w:val="32"/>
          <w:szCs w:val="32"/>
        </w:rPr>
      </w:pPr>
      <w:r>
        <w:rPr>
          <w:rFonts w:hint="eastAsia" w:ascii="仿宋_GB2312" w:hAnsi="仿宋" w:eastAsia="仿宋_GB2312" w:cs="仿宋"/>
          <w:sz w:val="32"/>
          <w:szCs w:val="32"/>
        </w:rPr>
        <w:t>七、基金收益分配与清算</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、收益分配机制</w:t>
      </w:r>
    </w:p>
    <w:p>
      <w:pPr>
        <w:autoSpaceDN w:val="0"/>
        <w:snapToGrid w:val="0"/>
        <w:spacing w:line="600" w:lineRule="exact"/>
        <w:ind w:firstLine="3168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、基金解散条件</w:t>
      </w:r>
    </w:p>
    <w:p>
      <w:pPr>
        <w:autoSpaceDN w:val="0"/>
        <w:snapToGrid w:val="0"/>
        <w:spacing w:line="600" w:lineRule="exact"/>
        <w:ind w:firstLine="31680" w:firstLineChars="200"/>
        <w:rPr>
          <w:rFonts w:ascii="仿宋_GB2312" w:hAnsi="仿宋" w:eastAsia="仿宋_GB2312"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701" w:left="1474" w:header="851" w:footer="992" w:gutter="0"/>
          <w:pgNumType w:fmt="numberInDash"/>
          <w:cols w:space="720" w:num="1"/>
          <w:docGrid w:type="lines" w:linePitch="312" w:charSpace="0"/>
        </w:sectPr>
      </w:pPr>
      <w:r>
        <w:rPr>
          <w:rFonts w:ascii="仿宋_GB2312" w:hAnsi="仿宋" w:eastAsia="仿宋_GB2312" w:cs="仿宋"/>
          <w:sz w:val="32"/>
          <w:szCs w:val="32"/>
        </w:rPr>
        <w:t>3</w:t>
      </w:r>
      <w:r>
        <w:rPr>
          <w:rFonts w:hint="eastAsia" w:ascii="仿宋_GB2312" w:hAnsi="仿宋" w:eastAsia="仿宋_GB2312" w:cs="仿宋"/>
          <w:sz w:val="32"/>
          <w:szCs w:val="32"/>
        </w:rPr>
        <w:t>、基金清算原则及程序</w:t>
      </w:r>
    </w:p>
    <w:p>
      <w:pPr>
        <w:autoSpaceDN w:val="0"/>
        <w:ind w:firstLine="31680" w:firstLineChars="196"/>
        <w:rPr>
          <w:rFonts w:ascii="仿宋_GB2312" w:hAnsi="仿宋" w:eastAsia="仿宋_GB2312" w:cs="仿宋"/>
          <w:sz w:val="32"/>
          <w:szCs w:val="32"/>
        </w:rPr>
      </w:pPr>
      <w:r>
        <w:rPr>
          <w:rFonts w:hint="eastAsia" w:ascii="仿宋_GB2312" w:hAnsi="仿宋" w:eastAsia="仿宋_GB2312" w:cs="仿宋"/>
          <w:sz w:val="32"/>
          <w:szCs w:val="32"/>
        </w:rPr>
        <w:t>表</w:t>
      </w:r>
      <w:r>
        <w:rPr>
          <w:rFonts w:ascii="仿宋_GB2312" w:hAnsi="仿宋" w:eastAsia="仿宋_GB2312" w:cs="仿宋"/>
          <w:sz w:val="32"/>
          <w:szCs w:val="32"/>
        </w:rPr>
        <w:t>1</w:t>
      </w:r>
      <w:r>
        <w:rPr>
          <w:rFonts w:hint="eastAsia" w:ascii="仿宋_GB2312" w:hAnsi="仿宋" w:eastAsia="仿宋_GB2312" w:cs="仿宋"/>
          <w:sz w:val="32"/>
          <w:szCs w:val="32"/>
        </w:rPr>
        <w:t>：</w:t>
      </w:r>
    </w:p>
    <w:p>
      <w:pPr>
        <w:adjustRightInd w:val="0"/>
        <w:snapToGrid w:val="0"/>
        <w:spacing w:beforeLines="50" w:afterLines="50"/>
        <w:jc w:val="center"/>
        <w:rPr>
          <w:rFonts w:ascii="黑体" w:hAnsi="黑体" w:eastAsia="黑体"/>
          <w:sz w:val="44"/>
          <w:szCs w:val="44"/>
        </w:rPr>
      </w:pPr>
      <w:r>
        <w:rPr>
          <w:rFonts w:hint="eastAsia" w:ascii="黑体" w:hAnsi="黑体" w:eastAsia="黑体" w:cs="黑体"/>
          <w:sz w:val="44"/>
          <w:szCs w:val="44"/>
        </w:rPr>
        <w:t>储备项目列表</w:t>
      </w:r>
    </w:p>
    <w:tbl>
      <w:tblPr>
        <w:tblStyle w:val="5"/>
        <w:tblW w:w="127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1539"/>
        <w:gridCol w:w="747"/>
        <w:gridCol w:w="1198"/>
        <w:gridCol w:w="1124"/>
        <w:gridCol w:w="940"/>
        <w:gridCol w:w="849"/>
        <w:gridCol w:w="709"/>
        <w:gridCol w:w="1137"/>
        <w:gridCol w:w="851"/>
        <w:gridCol w:w="994"/>
        <w:gridCol w:w="85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序号</w:t>
            </w:r>
          </w:p>
        </w:tc>
        <w:tc>
          <w:tcPr>
            <w:tcW w:w="153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项目</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单位</w:t>
            </w:r>
          </w:p>
        </w:tc>
        <w:tc>
          <w:tcPr>
            <w:tcW w:w="74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行业</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分类</w:t>
            </w:r>
          </w:p>
        </w:tc>
        <w:tc>
          <w:tcPr>
            <w:tcW w:w="1198"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注册</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地址</w:t>
            </w:r>
          </w:p>
        </w:tc>
        <w:tc>
          <w:tcPr>
            <w:tcW w:w="1124"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主营业务及产品</w:t>
            </w:r>
          </w:p>
        </w:tc>
        <w:tc>
          <w:tcPr>
            <w:tcW w:w="940"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拟投资金额</w:t>
            </w:r>
          </w:p>
        </w:tc>
        <w:tc>
          <w:tcPr>
            <w:tcW w:w="84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出资</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比例</w:t>
            </w:r>
          </w:p>
        </w:tc>
        <w:tc>
          <w:tcPr>
            <w:tcW w:w="70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资金用途</w:t>
            </w:r>
          </w:p>
        </w:tc>
        <w:tc>
          <w:tcPr>
            <w:tcW w:w="113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核心优势及投资亮点</w:t>
            </w:r>
          </w:p>
        </w:tc>
        <w:tc>
          <w:tcPr>
            <w:tcW w:w="851"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拟投资时间</w:t>
            </w:r>
          </w:p>
        </w:tc>
        <w:tc>
          <w:tcPr>
            <w:tcW w:w="994"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可比公司</w:t>
            </w:r>
          </w:p>
        </w:tc>
        <w:tc>
          <w:tcPr>
            <w:tcW w:w="851"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联系人</w:t>
            </w:r>
          </w:p>
        </w:tc>
        <w:tc>
          <w:tcPr>
            <w:tcW w:w="117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联系</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627" w:type="dxa"/>
          </w:tcPr>
          <w:p>
            <w:pPr>
              <w:widowControl/>
              <w:jc w:val="center"/>
              <w:rPr>
                <w:rFonts w:ascii="仿宋_GB2312" w:hAnsi="仿宋" w:eastAsia="仿宋_GB2312" w:cs="仿宋"/>
                <w:color w:val="000000"/>
                <w:kern w:val="0"/>
                <w:sz w:val="24"/>
              </w:rPr>
            </w:pPr>
          </w:p>
        </w:tc>
        <w:tc>
          <w:tcPr>
            <w:tcW w:w="1539" w:type="dxa"/>
          </w:tcPr>
          <w:p>
            <w:pPr>
              <w:widowControl/>
              <w:jc w:val="center"/>
              <w:rPr>
                <w:rFonts w:ascii="仿宋_GB2312" w:hAnsi="仿宋" w:eastAsia="仿宋_GB2312" w:cs="仿宋"/>
                <w:color w:val="000000"/>
                <w:kern w:val="0"/>
                <w:sz w:val="24"/>
              </w:rPr>
            </w:pPr>
          </w:p>
        </w:tc>
        <w:tc>
          <w:tcPr>
            <w:tcW w:w="747" w:type="dxa"/>
          </w:tcPr>
          <w:p>
            <w:pPr>
              <w:widowControl/>
              <w:jc w:val="center"/>
              <w:rPr>
                <w:rFonts w:ascii="仿宋_GB2312" w:hAnsi="仿宋" w:eastAsia="仿宋_GB2312" w:cs="仿宋"/>
                <w:color w:val="000000"/>
                <w:kern w:val="0"/>
                <w:sz w:val="24"/>
              </w:rPr>
            </w:pPr>
          </w:p>
        </w:tc>
        <w:tc>
          <w:tcPr>
            <w:tcW w:w="1198" w:type="dxa"/>
          </w:tcPr>
          <w:p>
            <w:pPr>
              <w:widowControl/>
              <w:jc w:val="center"/>
              <w:rPr>
                <w:rFonts w:ascii="仿宋_GB2312" w:hAnsi="仿宋" w:eastAsia="仿宋_GB2312" w:cs="仿宋"/>
                <w:color w:val="000000"/>
                <w:kern w:val="0"/>
                <w:sz w:val="24"/>
              </w:rPr>
            </w:pPr>
          </w:p>
        </w:tc>
        <w:tc>
          <w:tcPr>
            <w:tcW w:w="1124" w:type="dxa"/>
          </w:tcPr>
          <w:p>
            <w:pPr>
              <w:widowControl/>
              <w:jc w:val="center"/>
              <w:rPr>
                <w:rFonts w:ascii="仿宋_GB2312" w:hAnsi="仿宋" w:eastAsia="仿宋_GB2312" w:cs="仿宋"/>
                <w:color w:val="000000"/>
                <w:kern w:val="0"/>
                <w:sz w:val="24"/>
              </w:rPr>
            </w:pPr>
          </w:p>
        </w:tc>
        <w:tc>
          <w:tcPr>
            <w:tcW w:w="940" w:type="dxa"/>
          </w:tcPr>
          <w:p>
            <w:pPr>
              <w:widowControl/>
              <w:jc w:val="center"/>
              <w:rPr>
                <w:rFonts w:ascii="仿宋_GB2312" w:hAnsi="仿宋" w:eastAsia="仿宋_GB2312" w:cs="仿宋"/>
                <w:color w:val="000000"/>
                <w:kern w:val="0"/>
                <w:sz w:val="24"/>
              </w:rPr>
            </w:pPr>
          </w:p>
        </w:tc>
        <w:tc>
          <w:tcPr>
            <w:tcW w:w="849" w:type="dxa"/>
          </w:tcPr>
          <w:p>
            <w:pPr>
              <w:widowControl/>
              <w:jc w:val="center"/>
              <w:rPr>
                <w:rFonts w:ascii="仿宋_GB2312" w:hAnsi="仿宋" w:eastAsia="仿宋_GB2312" w:cs="仿宋"/>
                <w:color w:val="000000"/>
                <w:kern w:val="0"/>
                <w:sz w:val="24"/>
              </w:rPr>
            </w:pPr>
          </w:p>
        </w:tc>
        <w:tc>
          <w:tcPr>
            <w:tcW w:w="709" w:type="dxa"/>
          </w:tcPr>
          <w:p>
            <w:pPr>
              <w:widowControl/>
              <w:jc w:val="center"/>
              <w:rPr>
                <w:rFonts w:ascii="仿宋_GB2312" w:hAnsi="仿宋" w:eastAsia="仿宋_GB2312" w:cs="仿宋"/>
                <w:color w:val="000000"/>
                <w:kern w:val="0"/>
                <w:sz w:val="24"/>
              </w:rPr>
            </w:pPr>
          </w:p>
        </w:tc>
        <w:tc>
          <w:tcPr>
            <w:tcW w:w="1137" w:type="dxa"/>
          </w:tcPr>
          <w:p>
            <w:pPr>
              <w:widowControl/>
              <w:jc w:val="center"/>
              <w:rPr>
                <w:rFonts w:ascii="仿宋_GB2312" w:hAnsi="仿宋" w:eastAsia="仿宋_GB2312" w:cs="仿宋"/>
                <w:color w:val="000000"/>
                <w:kern w:val="0"/>
                <w:sz w:val="24"/>
              </w:rPr>
            </w:pPr>
          </w:p>
        </w:tc>
        <w:tc>
          <w:tcPr>
            <w:tcW w:w="851" w:type="dxa"/>
          </w:tcPr>
          <w:p>
            <w:pPr>
              <w:widowControl/>
              <w:jc w:val="center"/>
              <w:rPr>
                <w:rFonts w:ascii="仿宋_GB2312" w:hAnsi="仿宋" w:eastAsia="仿宋_GB2312" w:cs="仿宋"/>
                <w:color w:val="000000"/>
                <w:kern w:val="0"/>
                <w:sz w:val="24"/>
              </w:rPr>
            </w:pPr>
          </w:p>
        </w:tc>
        <w:tc>
          <w:tcPr>
            <w:tcW w:w="994" w:type="dxa"/>
          </w:tcPr>
          <w:p>
            <w:pPr>
              <w:widowControl/>
              <w:jc w:val="center"/>
              <w:rPr>
                <w:rFonts w:ascii="仿宋_GB2312" w:hAnsi="仿宋" w:eastAsia="仿宋_GB2312" w:cs="仿宋"/>
                <w:color w:val="000000"/>
                <w:kern w:val="0"/>
                <w:sz w:val="24"/>
              </w:rPr>
            </w:pPr>
          </w:p>
        </w:tc>
        <w:tc>
          <w:tcPr>
            <w:tcW w:w="851" w:type="dxa"/>
          </w:tcPr>
          <w:p>
            <w:pPr>
              <w:widowControl/>
              <w:jc w:val="center"/>
              <w:rPr>
                <w:rFonts w:ascii="仿宋_GB2312" w:hAnsi="仿宋" w:eastAsia="仿宋_GB2312" w:cs="仿宋"/>
                <w:color w:val="000000"/>
                <w:kern w:val="0"/>
                <w:sz w:val="24"/>
              </w:rPr>
            </w:pPr>
          </w:p>
        </w:tc>
        <w:tc>
          <w:tcPr>
            <w:tcW w:w="1177" w:type="dxa"/>
          </w:tcPr>
          <w:p>
            <w:pPr>
              <w:widowControl/>
              <w:jc w:val="center"/>
              <w:rPr>
                <w:rFonts w:ascii="仿宋_GB2312" w:hAnsi="仿宋" w:eastAsia="仿宋_GB2312" w:cs="仿宋"/>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bl>
    <w:p>
      <w:pPr>
        <w:autoSpaceDN w:val="0"/>
        <w:ind w:firstLine="31680" w:firstLineChars="196"/>
        <w:rPr>
          <w:rFonts w:ascii="仿宋_GB2312" w:hAnsi="仿宋" w:eastAsia="仿宋_GB2312" w:cs="仿宋"/>
          <w:sz w:val="32"/>
          <w:szCs w:val="32"/>
        </w:rPr>
      </w:pPr>
    </w:p>
    <w:p>
      <w:pPr>
        <w:autoSpaceDN w:val="0"/>
        <w:ind w:firstLine="31680" w:firstLineChars="196"/>
        <w:rPr>
          <w:rFonts w:ascii="仿宋_GB2312" w:hAnsi="仿宋" w:eastAsia="仿宋_GB2312" w:cs="仿宋"/>
          <w:sz w:val="32"/>
          <w:szCs w:val="32"/>
        </w:rPr>
        <w:sectPr>
          <w:pgSz w:w="16838" w:h="11906" w:orient="landscape"/>
          <w:pgMar w:top="1474" w:right="1701" w:bottom="1418" w:left="1701" w:header="851" w:footer="992" w:gutter="0"/>
          <w:pgNumType w:fmt="numberInDash"/>
          <w:cols w:space="720" w:num="1"/>
          <w:docGrid w:linePitch="312" w:charSpace="0"/>
        </w:sectPr>
      </w:pPr>
    </w:p>
    <w:p>
      <w:pPr>
        <w:autoSpaceDN w:val="0"/>
        <w:ind w:firstLine="31680" w:firstLineChars="196"/>
        <w:rPr>
          <w:rFonts w:ascii="仿宋_GB2312" w:hAnsi="仿宋" w:eastAsia="仿宋_GB2312" w:cs="仿宋"/>
          <w:sz w:val="32"/>
          <w:szCs w:val="32"/>
        </w:rPr>
      </w:pPr>
      <w:r>
        <w:rPr>
          <w:rFonts w:hint="eastAsia" w:ascii="仿宋_GB2312" w:hAnsi="仿宋" w:eastAsia="仿宋_GB2312" w:cs="仿宋"/>
          <w:sz w:val="32"/>
          <w:szCs w:val="32"/>
        </w:rPr>
        <w:t>附件</w:t>
      </w:r>
      <w:r>
        <w:rPr>
          <w:rFonts w:ascii="仿宋_GB2312" w:hAnsi="仿宋" w:eastAsia="仿宋_GB2312" w:cs="仿宋"/>
          <w:sz w:val="32"/>
          <w:szCs w:val="32"/>
        </w:rPr>
        <w:t>4</w:t>
      </w:r>
    </w:p>
    <w:p>
      <w:pPr>
        <w:autoSpaceDN w:val="0"/>
        <w:spacing w:line="600" w:lineRule="atLeast"/>
        <w:ind w:firstLine="31680" w:firstLineChars="200"/>
        <w:jc w:val="center"/>
        <w:rPr>
          <w:rFonts w:ascii="黑体" w:hAnsi="黑体" w:eastAsia="黑体" w:cs="黑体"/>
          <w:sz w:val="44"/>
          <w:szCs w:val="44"/>
        </w:rPr>
      </w:pPr>
      <w:r>
        <w:rPr>
          <w:rFonts w:hint="eastAsia" w:ascii="黑体" w:hAnsi="黑体" w:eastAsia="黑体" w:cs="黑体"/>
          <w:sz w:val="44"/>
          <w:szCs w:val="44"/>
        </w:rPr>
        <w:t>基金申请材料清单</w:t>
      </w:r>
    </w:p>
    <w:p>
      <w:pPr>
        <w:autoSpaceDN w:val="0"/>
        <w:spacing w:line="600" w:lineRule="atLeast"/>
        <w:ind w:firstLine="31680" w:firstLineChars="200"/>
        <w:jc w:val="center"/>
        <w:rPr>
          <w:rFonts w:ascii="黑体" w:hAnsi="黑体" w:eastAsia="黑体" w:cs="黑体"/>
          <w:sz w:val="44"/>
          <w:szCs w:val="44"/>
        </w:rPr>
      </w:pPr>
    </w:p>
    <w:p>
      <w:pPr>
        <w:autoSpaceDN w:val="0"/>
        <w:spacing w:line="600" w:lineRule="atLeast"/>
        <w:ind w:firstLine="31680"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一、股权投资管理机构或投资企业需提供材料</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（一）股权投资管理机构或投资企业申请作为基金实体管理机构，需提供以下材料：</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、股权投资管理机构或投资企业历史沿革，股东出资情况，实缴资本证明文件，组织结构图，投资决策、风险控制、激励约束机制、关联交易等内部管理制度。</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股权投资管理机构或投资企业营业执照副本复印件、组织机构代码证复印件、税务登记证复印件、公司章程或合伙协议、银行资信证明或企业信誉等级、完税证明、固定办公场所的证明文件（房产证、租赁合同等）。</w:t>
      </w:r>
    </w:p>
    <w:p>
      <w:pPr>
        <w:tabs>
          <w:tab w:val="left" w:pos="567"/>
        </w:tabs>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、股权投资管理机构或投资企业主要投资业绩（见表</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、股权投资管理机构或投资企业近三年审计报告及近三个月财务报表（股权投资管理机构或投资企业成立未满三年的，提供自成立之日起的审计报告和近三个月财务报表）。</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、股权投资管理机构或投资企业有关诉讼、担保、其他或有风险事项说明及文件。</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、最近五年内股权投资管理机构或投资企业及其工作人员无行政主管机关或司法机关处罚的不良记录的声明或承诺。</w:t>
      </w:r>
    </w:p>
    <w:p>
      <w:pPr>
        <w:autoSpaceDN w:val="0"/>
        <w:spacing w:line="600" w:lineRule="atLeast"/>
        <w:ind w:firstLine="3168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、股权投资管理机构或投资企业管理团队基本情况</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）管理团队核心成员简历（见表</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）管理团队主要投资业绩（见表</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）管理团队及成员作为牵头投资人的投资项目案例介绍，投资项目案例介绍应包括为被投资企业提供的创业辅导、管理咨询等增值服务；</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）主要团队成员身份证、学历证书、资格证书复印件，任职证明，业绩及所获荣誉、个人征信等证明资料。</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（二）股权投资管理机构或投资企业委托、推举其他机构作为基金实体管理机构，除基金实体管理机构需提供（一）中所列材料外，股权投资管理机构或投资企业还需提供（一）中第</w:t>
      </w:r>
      <w:r>
        <w:rPr>
          <w:rFonts w:ascii="仿宋_GB2312" w:hAnsi="仿宋" w:eastAsia="仿宋_GB2312" w:cs="仿宋"/>
          <w:color w:val="000000"/>
          <w:sz w:val="32"/>
          <w:szCs w:val="32"/>
        </w:rPr>
        <w:t>1-6</w:t>
      </w:r>
      <w:r>
        <w:rPr>
          <w:rFonts w:hint="eastAsia" w:ascii="仿宋_GB2312" w:hAnsi="仿宋" w:eastAsia="仿宋_GB2312" w:cs="仿宋"/>
          <w:color w:val="000000"/>
          <w:sz w:val="32"/>
          <w:szCs w:val="32"/>
        </w:rPr>
        <w:t>项所列材料。</w:t>
      </w:r>
    </w:p>
    <w:p>
      <w:pPr>
        <w:autoSpaceDN w:val="0"/>
        <w:spacing w:line="600" w:lineRule="atLeast"/>
        <w:ind w:firstLine="3168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（三）股权投资管理机构或投资企业发起设基金实体管理机构，除基金管理机构需提供（一）中第</w:t>
      </w: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项所列材料外，股权投资管理机构或投资企业还需提供（一）中第</w:t>
      </w:r>
      <w:r>
        <w:rPr>
          <w:rFonts w:ascii="仿宋_GB2312" w:hAnsi="仿宋" w:eastAsia="仿宋_GB2312" w:cs="仿宋"/>
          <w:color w:val="000000"/>
          <w:sz w:val="32"/>
          <w:szCs w:val="32"/>
        </w:rPr>
        <w:t>1-6</w:t>
      </w:r>
      <w:r>
        <w:rPr>
          <w:rFonts w:hint="eastAsia" w:ascii="仿宋_GB2312" w:hAnsi="仿宋" w:eastAsia="仿宋_GB2312" w:cs="仿宋"/>
          <w:color w:val="000000"/>
          <w:sz w:val="32"/>
          <w:szCs w:val="32"/>
        </w:rPr>
        <w:t>项所列材料。</w:t>
      </w:r>
    </w:p>
    <w:p>
      <w:pPr>
        <w:autoSpaceDN w:val="0"/>
        <w:spacing w:line="600" w:lineRule="atLeast"/>
        <w:ind w:firstLine="31680" w:firstLineChars="196"/>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二、中小企业发展基金实体需提供材料</w:t>
      </w:r>
    </w:p>
    <w:p>
      <w:pPr>
        <w:autoSpaceDN w:val="0"/>
        <w:spacing w:line="600" w:lineRule="atLeast"/>
        <w:ind w:firstLine="31680" w:firstLineChars="196"/>
        <w:rPr>
          <w:rFonts w:ascii="仿宋" w:hAnsi="仿宋" w:eastAsia="仿宋" w:cs="仿宋"/>
          <w:sz w:val="32"/>
          <w:szCs w:val="32"/>
        </w:rPr>
      </w:pPr>
      <w:r>
        <w:rPr>
          <w:rFonts w:hint="eastAsia" w:ascii="仿宋" w:hAnsi="仿宋" w:eastAsia="仿宋" w:cs="仿宋"/>
          <w:sz w:val="32"/>
          <w:szCs w:val="32"/>
        </w:rPr>
        <w:t>（一）中小企业发展基金实体章程或合伙协议（草案）</w:t>
      </w:r>
    </w:p>
    <w:p>
      <w:pPr>
        <w:autoSpaceDN w:val="0"/>
        <w:spacing w:line="600" w:lineRule="atLeast"/>
        <w:ind w:firstLine="31680" w:firstLineChars="196"/>
        <w:rPr>
          <w:rFonts w:ascii="仿宋" w:hAnsi="仿宋" w:eastAsia="仿宋" w:cs="仿宋"/>
          <w:sz w:val="32"/>
          <w:szCs w:val="32"/>
        </w:rPr>
      </w:pPr>
      <w:r>
        <w:rPr>
          <w:rFonts w:hint="eastAsia" w:ascii="仿宋" w:hAnsi="仿宋" w:eastAsia="仿宋" w:cs="仿宋"/>
          <w:sz w:val="32"/>
          <w:szCs w:val="32"/>
        </w:rPr>
        <w:t>（二）中小企业发展基金实体委托管理协议（草案）</w:t>
      </w:r>
    </w:p>
    <w:p>
      <w:pPr>
        <w:autoSpaceDN w:val="0"/>
        <w:spacing w:line="600" w:lineRule="atLeast"/>
        <w:ind w:firstLine="31680" w:firstLineChars="196"/>
        <w:rPr>
          <w:rFonts w:ascii="仿宋" w:hAnsi="仿宋" w:eastAsia="仿宋" w:cs="仿宋"/>
          <w:sz w:val="32"/>
          <w:szCs w:val="32"/>
        </w:rPr>
      </w:pPr>
      <w:r>
        <w:rPr>
          <w:rFonts w:hint="eastAsia" w:ascii="仿宋" w:hAnsi="仿宋" w:eastAsia="仿宋" w:cs="仿宋"/>
          <w:sz w:val="32"/>
          <w:szCs w:val="32"/>
        </w:rPr>
        <w:t>（三）中小企业发展基金实体资金托管协议（草案）</w:t>
      </w:r>
    </w:p>
    <w:p>
      <w:pPr>
        <w:autoSpaceDN w:val="0"/>
        <w:snapToGrid w:val="0"/>
        <w:spacing w:line="600" w:lineRule="exact"/>
        <w:ind w:firstLine="31680" w:firstLineChars="200"/>
        <w:rPr>
          <w:rFonts w:ascii="仿宋_GB2312" w:hAnsi="仿宋" w:eastAsia="仿宋_GB2312" w:cs="仿宋"/>
          <w:b/>
          <w:sz w:val="32"/>
          <w:szCs w:val="32"/>
        </w:rPr>
      </w:pPr>
      <w:r>
        <w:rPr>
          <w:rFonts w:hint="eastAsia" w:ascii="仿宋_GB2312" w:hAnsi="仿宋" w:eastAsia="仿宋_GB2312" w:cs="仿宋"/>
          <w:b/>
          <w:sz w:val="32"/>
          <w:szCs w:val="32"/>
        </w:rPr>
        <w:t>三、出资人需提供材料</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（一）出资人出资承诺函。出资人如为法人，请提供法人机构关于基金出资的股东会决议等相关文件；</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（二）出资人如为法人，请提供最近一年审计报告；如为自然人，请提供出资能力证明；</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（三）受监管部门监管或审批的出资人，应在申报材料中详细说明相关监管事项和对审批时间的预估情况。</w:t>
      </w:r>
    </w:p>
    <w:p>
      <w:pPr>
        <w:autoSpaceDN w:val="0"/>
        <w:snapToGrid w:val="0"/>
        <w:spacing w:line="600" w:lineRule="exact"/>
        <w:ind w:firstLine="31680" w:firstLineChars="200"/>
        <w:rPr>
          <w:rFonts w:ascii="仿宋_GB2312" w:hAnsi="仿宋" w:eastAsia="仿宋_GB2312" w:cs="仿宋"/>
          <w:b/>
          <w:sz w:val="32"/>
          <w:szCs w:val="32"/>
        </w:rPr>
      </w:pPr>
      <w:r>
        <w:rPr>
          <w:rFonts w:hint="eastAsia" w:ascii="仿宋_GB2312" w:hAnsi="仿宋" w:eastAsia="仿宋_GB2312" w:cs="仿宋"/>
          <w:b/>
          <w:sz w:val="32"/>
          <w:szCs w:val="32"/>
        </w:rPr>
        <w:t>四、申请中小企业发展基金对现有基金增资的需提供材料</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bCs/>
          <w:sz w:val="32"/>
          <w:szCs w:val="32"/>
        </w:rPr>
        <w:t>申请中小企业发展基金对现有基金增资的</w:t>
      </w:r>
      <w:r>
        <w:rPr>
          <w:rFonts w:hint="eastAsia" w:ascii="仿宋_GB2312" w:hAnsi="仿宋" w:eastAsia="仿宋_GB2312" w:cs="仿宋"/>
          <w:sz w:val="32"/>
          <w:szCs w:val="32"/>
        </w:rPr>
        <w:t>，除需报送附件</w:t>
      </w:r>
      <w:r>
        <w:rPr>
          <w:rFonts w:ascii="仿宋_GB2312" w:hAnsi="仿宋" w:eastAsia="仿宋_GB2312" w:cs="仿宋"/>
          <w:sz w:val="32"/>
          <w:szCs w:val="32"/>
        </w:rPr>
        <w:t>3</w:t>
      </w:r>
      <w:r>
        <w:rPr>
          <w:rFonts w:hint="eastAsia" w:ascii="仿宋_GB2312" w:hAnsi="仿宋" w:eastAsia="仿宋_GB2312" w:cs="仿宋"/>
          <w:sz w:val="32"/>
          <w:szCs w:val="32"/>
        </w:rPr>
        <w:t>及附件</w:t>
      </w:r>
      <w:r>
        <w:rPr>
          <w:rFonts w:ascii="仿宋_GB2312" w:hAnsi="仿宋" w:eastAsia="仿宋_GB2312" w:cs="仿宋"/>
          <w:sz w:val="32"/>
          <w:szCs w:val="32"/>
        </w:rPr>
        <w:t>4</w:t>
      </w:r>
      <w:r>
        <w:rPr>
          <w:rFonts w:hint="eastAsia" w:ascii="仿宋_GB2312" w:hAnsi="仿宋" w:eastAsia="仿宋_GB2312" w:cs="仿宋"/>
          <w:sz w:val="32"/>
          <w:szCs w:val="32"/>
        </w:rPr>
        <w:t>前述资料外，还需报送以下资料：</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（一）基金设立文件；</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（二）基金管理机构及基金在中国证券投资基金业协会登记备案文件；</w:t>
      </w:r>
    </w:p>
    <w:p>
      <w:pPr>
        <w:autoSpaceDN w:val="0"/>
        <w:snapToGrid w:val="0"/>
        <w:spacing w:line="60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（三）基金募集情况，各出资人分期实缴出资到位证明；</w:t>
      </w:r>
    </w:p>
    <w:p>
      <w:pPr>
        <w:autoSpaceDN w:val="0"/>
        <w:snapToGrid w:val="0"/>
        <w:spacing w:line="600" w:lineRule="exact"/>
        <w:ind w:firstLine="31680" w:firstLineChars="200"/>
        <w:rPr>
          <w:rFonts w:ascii="仿宋_GB2312" w:hAnsi="仿宋" w:eastAsia="仿宋_GB2312" w:cs="仿宋"/>
          <w:bCs/>
          <w:sz w:val="32"/>
          <w:szCs w:val="32"/>
        </w:rPr>
      </w:pPr>
      <w:r>
        <w:rPr>
          <w:rFonts w:hint="eastAsia" w:ascii="仿宋_GB2312" w:hAnsi="仿宋" w:eastAsia="仿宋_GB2312" w:cs="仿宋"/>
          <w:sz w:val="32"/>
          <w:szCs w:val="32"/>
        </w:rPr>
        <w:t>（</w:t>
      </w:r>
      <w:r>
        <w:rPr>
          <w:rFonts w:hint="eastAsia" w:ascii="仿宋_GB2312" w:hAnsi="仿宋" w:eastAsia="仿宋_GB2312" w:cs="仿宋"/>
          <w:bCs/>
          <w:sz w:val="32"/>
          <w:szCs w:val="32"/>
        </w:rPr>
        <w:t>四</w:t>
      </w:r>
      <w:r>
        <w:rPr>
          <w:rFonts w:hint="eastAsia" w:ascii="仿宋_GB2312" w:hAnsi="仿宋" w:eastAsia="仿宋_GB2312" w:cs="仿宋"/>
          <w:sz w:val="32"/>
          <w:szCs w:val="32"/>
        </w:rPr>
        <w:t>）</w:t>
      </w:r>
      <w:r>
        <w:rPr>
          <w:rFonts w:hint="eastAsia" w:ascii="仿宋_GB2312" w:hAnsi="仿宋" w:eastAsia="仿宋_GB2312" w:cs="仿宋"/>
          <w:bCs/>
          <w:sz w:val="32"/>
          <w:szCs w:val="32"/>
        </w:rPr>
        <w:t>基金全体出资人同意引导基金增资的决议及对增资价格不高于基金评估值的承诺；</w:t>
      </w:r>
    </w:p>
    <w:p>
      <w:pPr>
        <w:autoSpaceDN w:val="0"/>
        <w:snapToGrid w:val="0"/>
        <w:spacing w:line="600" w:lineRule="exact"/>
        <w:ind w:firstLine="31680" w:firstLineChars="200"/>
        <w:rPr>
          <w:rFonts w:ascii="仿宋_GB2312" w:hAnsi="仿宋" w:eastAsia="仿宋_GB2312" w:cs="仿宋"/>
          <w:bCs/>
          <w:sz w:val="32"/>
          <w:szCs w:val="32"/>
        </w:rPr>
      </w:pPr>
      <w:r>
        <w:rPr>
          <w:rFonts w:hint="eastAsia" w:ascii="仿宋_GB2312" w:hAnsi="仿宋" w:eastAsia="仿宋_GB2312" w:cs="仿宋"/>
          <w:bCs/>
          <w:sz w:val="32"/>
          <w:szCs w:val="32"/>
        </w:rPr>
        <w:t>（五）基金已投项目情况；</w:t>
      </w:r>
    </w:p>
    <w:p>
      <w:pPr>
        <w:autoSpaceDN w:val="0"/>
        <w:snapToGrid w:val="0"/>
        <w:spacing w:line="600" w:lineRule="exact"/>
        <w:ind w:firstLine="31680" w:firstLineChars="200"/>
        <w:rPr>
          <w:rFonts w:ascii="仿宋_GB2312" w:hAnsi="仿宋" w:eastAsia="仿宋_GB2312" w:cs="仿宋"/>
          <w:sz w:val="32"/>
          <w:szCs w:val="32"/>
        </w:rPr>
        <w:sectPr>
          <w:pgSz w:w="11906" w:h="16838"/>
          <w:pgMar w:top="1701" w:right="1418" w:bottom="1701" w:left="1474" w:header="851" w:footer="992" w:gutter="0"/>
          <w:pgNumType w:fmt="numberInDash"/>
          <w:cols w:space="720" w:num="1"/>
          <w:docGrid w:linePitch="312" w:charSpace="0"/>
        </w:sectPr>
      </w:pPr>
      <w:r>
        <w:rPr>
          <w:rFonts w:hint="eastAsia" w:ascii="仿宋_GB2312" w:hAnsi="仿宋" w:eastAsia="仿宋_GB2312" w:cs="仿宋"/>
          <w:bCs/>
          <w:sz w:val="32"/>
          <w:szCs w:val="32"/>
        </w:rPr>
        <w:t>（六）基金近三年审计报告及近三个月财务报表（基金设立时间未满三年的，请提供基金自设立之日起的审计报告及近三个月财务报表）</w:t>
      </w:r>
      <w:r>
        <w:rPr>
          <w:rFonts w:hint="eastAsia" w:ascii="仿宋_GB2312" w:hAnsi="仿宋" w:eastAsia="仿宋_GB2312" w:cs="仿宋"/>
          <w:sz w:val="32"/>
          <w:szCs w:val="32"/>
        </w:rPr>
        <w:t>。</w:t>
      </w: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1</w:t>
      </w:r>
      <w:r>
        <w:rPr>
          <w:rFonts w:hint="eastAsia" w:ascii="仿宋_GB2312" w:hAnsi="华文中宋" w:eastAsia="仿宋_GB2312"/>
          <w:sz w:val="32"/>
          <w:szCs w:val="32"/>
        </w:rPr>
        <w:t>：</w:t>
      </w:r>
    </w:p>
    <w:p>
      <w:pPr>
        <w:spacing w:afterLines="100"/>
        <w:jc w:val="center"/>
        <w:rPr>
          <w:rFonts w:ascii="黑体" w:hAnsi="黑体" w:eastAsia="黑体"/>
          <w:sz w:val="44"/>
          <w:szCs w:val="44"/>
        </w:rPr>
      </w:pPr>
      <w:r>
        <w:rPr>
          <w:rFonts w:hint="eastAsia" w:ascii="黑体" w:hAnsi="黑体" w:eastAsia="黑体"/>
          <w:sz w:val="44"/>
          <w:szCs w:val="44"/>
        </w:rPr>
        <w:t>股权投资管理机构或投资企业主要投资业绩</w:t>
      </w:r>
    </w:p>
    <w:tbl>
      <w:tblPr>
        <w:tblStyle w:val="5"/>
        <w:tblW w:w="12840" w:type="dxa"/>
        <w:tblInd w:w="93" w:type="dxa"/>
        <w:tblLayout w:type="fixed"/>
        <w:tblCellMar>
          <w:top w:w="0" w:type="dxa"/>
          <w:left w:w="108" w:type="dxa"/>
          <w:bottom w:w="0" w:type="dxa"/>
          <w:right w:w="108" w:type="dxa"/>
        </w:tblCellMar>
      </w:tblPr>
      <w:tblGrid>
        <w:gridCol w:w="640"/>
        <w:gridCol w:w="540"/>
        <w:gridCol w:w="540"/>
        <w:gridCol w:w="560"/>
        <w:gridCol w:w="580"/>
        <w:gridCol w:w="640"/>
        <w:gridCol w:w="640"/>
        <w:gridCol w:w="920"/>
        <w:gridCol w:w="1080"/>
        <w:gridCol w:w="820"/>
        <w:gridCol w:w="1080"/>
        <w:gridCol w:w="860"/>
        <w:gridCol w:w="700"/>
        <w:gridCol w:w="1080"/>
        <w:gridCol w:w="1080"/>
        <w:gridCol w:w="1080"/>
      </w:tblGrid>
      <w:tr>
        <w:tblPrEx>
          <w:tblLayout w:type="fixed"/>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序号</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项目名称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行业</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投资时间</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投资轮次</w:t>
            </w:r>
          </w:p>
        </w:tc>
        <w:tc>
          <w:tcPr>
            <w:tcW w:w="6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投资金额</w:t>
            </w:r>
          </w:p>
        </w:tc>
        <w:tc>
          <w:tcPr>
            <w:tcW w:w="6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占股比例</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是否</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领投</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派出</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董事</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是否派出、招聘高管</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投资是否在盈亏平衡点后</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投资退出时间</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退出方式</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收益</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项目是否有后续融资</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项目公司联系人及电话</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Layout w:type="fixed"/>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bl>
    <w:p>
      <w:pPr>
        <w:adjustRightInd w:val="0"/>
        <w:snapToGrid w:val="0"/>
        <w:spacing w:beforeLines="50" w:afterLines="50" w:line="360" w:lineRule="auto"/>
        <w:rPr>
          <w:rFonts w:ascii="仿宋_GB2312" w:hAnsi="仿宋" w:eastAsia="仿宋_GB2312" w:cs="仿宋"/>
          <w:sz w:val="32"/>
          <w:szCs w:val="32"/>
        </w:rPr>
      </w:pPr>
      <w:r>
        <w:rPr>
          <w:rFonts w:hint="eastAsia" w:ascii="仿宋_GB2312" w:hAnsi="仿宋" w:eastAsia="仿宋_GB2312" w:cs="仿宋"/>
          <w:sz w:val="32"/>
          <w:szCs w:val="32"/>
        </w:rPr>
        <w:t>注：如申请引导基金增资已设基金，则基金所投项目均在此表列示</w:t>
      </w:r>
    </w:p>
    <w:p>
      <w:pPr>
        <w:widowControl/>
        <w:spacing w:line="360" w:lineRule="auto"/>
        <w:jc w:val="left"/>
        <w:rPr>
          <w:rFonts w:ascii="仿宋_GB2312" w:hAnsi="仿宋" w:eastAsia="仿宋_GB2312" w:cs="仿宋"/>
          <w:sz w:val="32"/>
          <w:szCs w:val="32"/>
        </w:rPr>
        <w:sectPr>
          <w:pgSz w:w="16838" w:h="11906" w:orient="landscape"/>
          <w:pgMar w:top="1474" w:right="1701" w:bottom="1418" w:left="1701" w:header="851" w:footer="992" w:gutter="0"/>
          <w:pgNumType w:fmt="numberInDash"/>
          <w:cols w:space="720" w:num="1"/>
          <w:docGrid w:linePitch="312" w:charSpace="0"/>
        </w:sectPr>
      </w:pP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2</w:t>
      </w:r>
      <w:r>
        <w:rPr>
          <w:rFonts w:hint="eastAsia" w:ascii="仿宋_GB2312" w:hAnsi="华文中宋" w:eastAsia="仿宋_GB2312"/>
          <w:sz w:val="32"/>
          <w:szCs w:val="32"/>
        </w:rPr>
        <w:t>：</w:t>
      </w:r>
    </w:p>
    <w:p>
      <w:pPr>
        <w:jc w:val="center"/>
        <w:rPr>
          <w:rFonts w:ascii="黑体" w:hAnsi="黑体" w:eastAsia="黑体"/>
          <w:sz w:val="44"/>
          <w:szCs w:val="44"/>
        </w:rPr>
      </w:pPr>
      <w:r>
        <w:rPr>
          <w:rFonts w:hint="eastAsia" w:ascii="黑体" w:hAnsi="黑体" w:eastAsia="黑体"/>
          <w:sz w:val="44"/>
          <w:szCs w:val="44"/>
        </w:rPr>
        <w:t>管理团队核心成员简历表</w:t>
      </w:r>
    </w:p>
    <w:p>
      <w:pPr>
        <w:rPr>
          <w:rFonts w:ascii="仿宋_GB2312" w:eastAsia="仿宋_GB2312"/>
        </w:rPr>
      </w:pP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6"/>
        <w:gridCol w:w="900"/>
        <w:gridCol w:w="304"/>
        <w:gridCol w:w="68"/>
        <w:gridCol w:w="852"/>
        <w:gridCol w:w="756"/>
        <w:gridCol w:w="540"/>
        <w:gridCol w:w="30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468" w:type="dxa"/>
            <w:gridSpan w:val="10"/>
            <w:vAlign w:val="center"/>
          </w:tcPr>
          <w:p>
            <w:pPr>
              <w:rPr>
                <w:rFonts w:ascii="仿宋_GB2312" w:eastAsia="仿宋_GB2312"/>
              </w:rPr>
            </w:pPr>
            <w:r>
              <w:rPr>
                <w:rFonts w:hint="eastAsia" w:ascii="仿宋_GB2312" w:eastAsia="仿宋_GB2312"/>
              </w:rPr>
              <w:t>驻冀人员（）</w:t>
            </w:r>
          </w:p>
          <w:p>
            <w:pPr>
              <w:rPr>
                <w:rFonts w:ascii="仿宋_GB2312" w:eastAsia="仿宋_GB2312"/>
                <w:b/>
                <w:sz w:val="28"/>
                <w:szCs w:val="28"/>
              </w:rPr>
            </w:pPr>
            <w:r>
              <w:rPr>
                <w:rFonts w:hint="eastAsia" w:ascii="仿宋_GB2312" w:eastAsia="仿宋_GB2312"/>
              </w:rPr>
              <w:t>基金核心团队人员（）注：请在相应栏划√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08" w:type="dxa"/>
            <w:vAlign w:val="center"/>
          </w:tcPr>
          <w:p>
            <w:pPr>
              <w:jc w:val="center"/>
              <w:rPr>
                <w:rFonts w:ascii="仿宋_GB2312" w:eastAsia="仿宋_GB2312"/>
              </w:rPr>
            </w:pPr>
            <w:r>
              <w:rPr>
                <w:rFonts w:hint="eastAsia" w:ascii="仿宋_GB2312" w:eastAsia="仿宋_GB2312"/>
              </w:rPr>
              <w:t>姓　　名</w:t>
            </w:r>
          </w:p>
        </w:tc>
        <w:tc>
          <w:tcPr>
            <w:tcW w:w="1316" w:type="dxa"/>
            <w:vAlign w:val="center"/>
          </w:tcPr>
          <w:p>
            <w:pPr>
              <w:rPr>
                <w:rFonts w:ascii="仿宋_GB2312" w:eastAsia="仿宋_GB2312"/>
              </w:rPr>
            </w:pPr>
          </w:p>
        </w:tc>
        <w:tc>
          <w:tcPr>
            <w:tcW w:w="1272" w:type="dxa"/>
            <w:gridSpan w:val="3"/>
            <w:vAlign w:val="center"/>
          </w:tcPr>
          <w:p>
            <w:pPr>
              <w:jc w:val="center"/>
              <w:rPr>
                <w:rFonts w:ascii="仿宋_GB2312" w:eastAsia="仿宋_GB2312"/>
              </w:rPr>
            </w:pPr>
            <w:r>
              <w:rPr>
                <w:rFonts w:hint="eastAsia" w:ascii="仿宋_GB2312" w:eastAsia="仿宋_GB2312"/>
              </w:rPr>
              <w:t>性　别</w:t>
            </w:r>
          </w:p>
        </w:tc>
        <w:tc>
          <w:tcPr>
            <w:tcW w:w="852" w:type="dxa"/>
            <w:vAlign w:val="center"/>
          </w:tcPr>
          <w:p>
            <w:pPr>
              <w:jc w:val="center"/>
              <w:rPr>
                <w:rFonts w:ascii="仿宋_GB2312" w:eastAsia="仿宋_GB2312"/>
              </w:rPr>
            </w:pPr>
          </w:p>
        </w:tc>
        <w:tc>
          <w:tcPr>
            <w:tcW w:w="1600" w:type="dxa"/>
            <w:gridSpan w:val="3"/>
            <w:vAlign w:val="center"/>
          </w:tcPr>
          <w:p>
            <w:pPr>
              <w:jc w:val="center"/>
              <w:rPr>
                <w:rFonts w:ascii="仿宋_GB2312" w:eastAsia="仿宋_GB2312"/>
              </w:rPr>
            </w:pPr>
            <w:r>
              <w:rPr>
                <w:rFonts w:hint="eastAsia" w:ascii="仿宋_GB2312" w:eastAsia="仿宋_GB2312"/>
              </w:rPr>
              <w:t>国　籍</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8" w:type="dxa"/>
            <w:vAlign w:val="center"/>
          </w:tcPr>
          <w:p>
            <w:pPr>
              <w:jc w:val="center"/>
              <w:rPr>
                <w:rFonts w:ascii="仿宋_GB2312" w:eastAsia="仿宋_GB2312"/>
              </w:rPr>
            </w:pPr>
            <w:r>
              <w:rPr>
                <w:rFonts w:hint="eastAsia" w:ascii="仿宋_GB2312" w:eastAsia="仿宋_GB2312"/>
              </w:rPr>
              <w:t>职　　务</w:t>
            </w:r>
          </w:p>
        </w:tc>
        <w:tc>
          <w:tcPr>
            <w:tcW w:w="1316" w:type="dxa"/>
            <w:vAlign w:val="center"/>
          </w:tcPr>
          <w:p>
            <w:pPr>
              <w:rPr>
                <w:rFonts w:ascii="仿宋_GB2312" w:eastAsia="仿宋_GB2312"/>
              </w:rPr>
            </w:pPr>
          </w:p>
        </w:tc>
        <w:tc>
          <w:tcPr>
            <w:tcW w:w="2124" w:type="dxa"/>
            <w:gridSpan w:val="4"/>
            <w:vAlign w:val="center"/>
          </w:tcPr>
          <w:p>
            <w:pPr>
              <w:jc w:val="center"/>
              <w:rPr>
                <w:rFonts w:ascii="仿宋_GB2312" w:eastAsia="仿宋_GB2312"/>
              </w:rPr>
            </w:pPr>
            <w:r>
              <w:rPr>
                <w:rFonts w:hint="eastAsia" w:ascii="仿宋_GB2312" w:eastAsia="仿宋_GB2312"/>
              </w:rPr>
              <w:t>任职时间</w:t>
            </w:r>
          </w:p>
        </w:tc>
        <w:tc>
          <w:tcPr>
            <w:tcW w:w="4120"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908" w:type="dxa"/>
            <w:vAlign w:val="center"/>
          </w:tcPr>
          <w:p>
            <w:pPr>
              <w:jc w:val="center"/>
              <w:rPr>
                <w:rFonts w:ascii="仿宋_GB2312" w:eastAsia="仿宋_GB2312"/>
              </w:rPr>
            </w:pPr>
            <w:r>
              <w:rPr>
                <w:rFonts w:hint="eastAsia" w:ascii="仿宋_GB2312" w:eastAsia="仿宋_GB2312"/>
              </w:rPr>
              <w:t>学　　历</w:t>
            </w:r>
          </w:p>
        </w:tc>
        <w:tc>
          <w:tcPr>
            <w:tcW w:w="1316" w:type="dxa"/>
            <w:vAlign w:val="center"/>
          </w:tcPr>
          <w:p>
            <w:pPr>
              <w:rPr>
                <w:rFonts w:ascii="仿宋_GB2312" w:eastAsia="仿宋_GB2312"/>
              </w:rPr>
            </w:pPr>
          </w:p>
        </w:tc>
        <w:tc>
          <w:tcPr>
            <w:tcW w:w="1204" w:type="dxa"/>
            <w:gridSpan w:val="2"/>
            <w:vAlign w:val="center"/>
          </w:tcPr>
          <w:p>
            <w:pPr>
              <w:jc w:val="center"/>
              <w:rPr>
                <w:rFonts w:ascii="仿宋_GB2312" w:eastAsia="仿宋_GB2312"/>
              </w:rPr>
            </w:pPr>
            <w:r>
              <w:rPr>
                <w:rFonts w:hint="eastAsia" w:ascii="仿宋_GB2312" w:eastAsia="仿宋_GB2312"/>
              </w:rPr>
              <w:t>专　业</w:t>
            </w:r>
          </w:p>
        </w:tc>
        <w:tc>
          <w:tcPr>
            <w:tcW w:w="920" w:type="dxa"/>
            <w:gridSpan w:val="2"/>
            <w:vAlign w:val="center"/>
          </w:tcPr>
          <w:p>
            <w:pPr>
              <w:jc w:val="center"/>
              <w:rPr>
                <w:rFonts w:ascii="仿宋_GB2312" w:eastAsia="仿宋_GB2312"/>
              </w:rPr>
            </w:pPr>
          </w:p>
        </w:tc>
        <w:tc>
          <w:tcPr>
            <w:tcW w:w="1600" w:type="dxa"/>
            <w:gridSpan w:val="3"/>
            <w:vAlign w:val="center"/>
          </w:tcPr>
          <w:p>
            <w:pPr>
              <w:jc w:val="center"/>
              <w:rPr>
                <w:rFonts w:ascii="仿宋_GB2312" w:eastAsia="仿宋_GB2312"/>
              </w:rPr>
            </w:pPr>
            <w:r>
              <w:rPr>
                <w:rFonts w:hint="eastAsia" w:ascii="仿宋_GB2312" w:eastAsia="仿宋_GB2312"/>
              </w:rPr>
              <w:t>出生年月日</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908" w:type="dxa"/>
            <w:vAlign w:val="center"/>
          </w:tcPr>
          <w:p>
            <w:pPr>
              <w:jc w:val="center"/>
              <w:rPr>
                <w:rFonts w:ascii="仿宋_GB2312" w:eastAsia="仿宋_GB2312"/>
              </w:rPr>
            </w:pPr>
            <w:r>
              <w:rPr>
                <w:rFonts w:hint="eastAsia" w:ascii="仿宋_GB2312" w:eastAsia="仿宋_GB2312"/>
              </w:rPr>
              <w:t>家庭住址</w:t>
            </w:r>
          </w:p>
        </w:tc>
        <w:tc>
          <w:tcPr>
            <w:tcW w:w="7560" w:type="dxa"/>
            <w:gridSpan w:val="9"/>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908" w:type="dxa"/>
            <w:vAlign w:val="center"/>
          </w:tcPr>
          <w:p>
            <w:pPr>
              <w:jc w:val="center"/>
              <w:rPr>
                <w:rFonts w:ascii="仿宋_GB2312" w:eastAsia="仿宋_GB2312"/>
              </w:rPr>
            </w:pPr>
            <w:r>
              <w:rPr>
                <w:rFonts w:hint="eastAsia" w:ascii="仿宋_GB2312" w:eastAsia="仿宋_GB2312"/>
              </w:rPr>
              <w:t>办公电话</w:t>
            </w:r>
          </w:p>
        </w:tc>
        <w:tc>
          <w:tcPr>
            <w:tcW w:w="1316" w:type="dxa"/>
            <w:vAlign w:val="center"/>
          </w:tcPr>
          <w:p>
            <w:pPr>
              <w:rPr>
                <w:rFonts w:ascii="仿宋_GB2312" w:eastAsia="仿宋_GB2312"/>
              </w:rPr>
            </w:pPr>
          </w:p>
        </w:tc>
        <w:tc>
          <w:tcPr>
            <w:tcW w:w="900" w:type="dxa"/>
            <w:vAlign w:val="center"/>
          </w:tcPr>
          <w:p>
            <w:pPr>
              <w:jc w:val="center"/>
              <w:rPr>
                <w:rFonts w:ascii="仿宋_GB2312" w:eastAsia="仿宋_GB2312"/>
              </w:rPr>
            </w:pPr>
            <w:r>
              <w:rPr>
                <w:rFonts w:hint="eastAsia" w:ascii="仿宋_GB2312" w:eastAsia="仿宋_GB2312"/>
              </w:rPr>
              <w:t>手机</w:t>
            </w:r>
          </w:p>
        </w:tc>
        <w:tc>
          <w:tcPr>
            <w:tcW w:w="1224" w:type="dxa"/>
            <w:gridSpan w:val="3"/>
            <w:vAlign w:val="center"/>
          </w:tcPr>
          <w:p>
            <w:pPr>
              <w:jc w:val="center"/>
              <w:rPr>
                <w:rFonts w:ascii="仿宋_GB2312" w:eastAsia="仿宋_GB2312"/>
              </w:rPr>
            </w:pPr>
          </w:p>
        </w:tc>
        <w:tc>
          <w:tcPr>
            <w:tcW w:w="1296" w:type="dxa"/>
            <w:gridSpan w:val="2"/>
            <w:vAlign w:val="center"/>
          </w:tcPr>
          <w:p>
            <w:pPr>
              <w:jc w:val="center"/>
              <w:rPr>
                <w:rFonts w:ascii="仿宋_GB2312" w:eastAsia="仿宋_GB2312"/>
              </w:rPr>
            </w:pPr>
            <w:r>
              <w:rPr>
                <w:rFonts w:ascii="仿宋_GB2312" w:eastAsia="仿宋_GB2312"/>
              </w:rPr>
              <w:t>E-mail</w:t>
            </w:r>
          </w:p>
        </w:tc>
        <w:tc>
          <w:tcPr>
            <w:tcW w:w="2824"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8" w:type="dxa"/>
            <w:vAlign w:val="center"/>
          </w:tcPr>
          <w:p>
            <w:pPr>
              <w:jc w:val="center"/>
              <w:rPr>
                <w:rFonts w:ascii="仿宋_GB2312" w:eastAsia="仿宋_GB2312"/>
              </w:rPr>
            </w:pPr>
            <w:r>
              <w:rPr>
                <w:rFonts w:hint="eastAsia" w:ascii="仿宋_GB2312" w:eastAsia="仿宋_GB2312"/>
              </w:rPr>
              <w:t>通讯地址</w:t>
            </w:r>
          </w:p>
        </w:tc>
        <w:tc>
          <w:tcPr>
            <w:tcW w:w="4196" w:type="dxa"/>
            <w:gridSpan w:val="6"/>
            <w:vAlign w:val="center"/>
          </w:tcPr>
          <w:p>
            <w:pPr>
              <w:jc w:val="center"/>
              <w:rPr>
                <w:rFonts w:ascii="仿宋_GB2312" w:eastAsia="仿宋_GB2312"/>
              </w:rPr>
            </w:pPr>
          </w:p>
        </w:tc>
        <w:tc>
          <w:tcPr>
            <w:tcW w:w="844" w:type="dxa"/>
            <w:gridSpan w:val="2"/>
            <w:vAlign w:val="center"/>
          </w:tcPr>
          <w:p>
            <w:pPr>
              <w:jc w:val="center"/>
              <w:rPr>
                <w:rFonts w:ascii="仿宋_GB2312" w:eastAsia="仿宋_GB2312"/>
              </w:rPr>
            </w:pPr>
            <w:r>
              <w:rPr>
                <w:rFonts w:hint="eastAsia" w:ascii="仿宋_GB2312" w:eastAsia="仿宋_GB2312"/>
              </w:rPr>
              <w:t>邮编</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2" w:hRule="atLeast"/>
        </w:trPr>
        <w:tc>
          <w:tcPr>
            <w:tcW w:w="1908" w:type="dxa"/>
            <w:textDirection w:val="tbRlV"/>
            <w:vAlign w:val="center"/>
          </w:tcPr>
          <w:p>
            <w:pPr>
              <w:ind w:left="113" w:right="113"/>
              <w:jc w:val="center"/>
              <w:rPr>
                <w:rFonts w:ascii="仿宋_GB2312" w:eastAsia="仿宋_GB2312"/>
              </w:rPr>
            </w:pPr>
            <w:r>
              <w:rPr>
                <w:rFonts w:hint="eastAsia" w:ascii="仿宋_GB2312" w:eastAsia="仿宋_GB2312"/>
              </w:rPr>
              <w:t>受教育及工作经历（要求时间连续）</w:t>
            </w:r>
          </w:p>
        </w:tc>
        <w:tc>
          <w:tcPr>
            <w:tcW w:w="7560"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6" w:hRule="atLeast"/>
        </w:trPr>
        <w:tc>
          <w:tcPr>
            <w:tcW w:w="1908" w:type="dxa"/>
            <w:textDirection w:val="tbRlV"/>
            <w:vAlign w:val="center"/>
          </w:tcPr>
          <w:p>
            <w:pPr>
              <w:jc w:val="center"/>
              <w:rPr>
                <w:rFonts w:ascii="仿宋_GB2312" w:eastAsia="仿宋_GB2312"/>
              </w:rPr>
            </w:pPr>
            <w:r>
              <w:rPr>
                <w:rFonts w:hint="eastAsia" w:ascii="仿宋_GB2312" w:eastAsia="仿宋_GB2312"/>
              </w:rPr>
              <w:t>业绩及所获荣誉</w:t>
            </w:r>
          </w:p>
        </w:tc>
        <w:tc>
          <w:tcPr>
            <w:tcW w:w="7560" w:type="dxa"/>
            <w:gridSpan w:val="9"/>
            <w:vAlign w:val="center"/>
          </w:tcPr>
          <w:p>
            <w:pPr>
              <w:ind w:firstLine="31680" w:firstLineChars="20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trPr>
        <w:tc>
          <w:tcPr>
            <w:tcW w:w="1908" w:type="dxa"/>
            <w:textDirection w:val="tbRlV"/>
            <w:vAlign w:val="center"/>
          </w:tcPr>
          <w:p>
            <w:pPr>
              <w:jc w:val="center"/>
              <w:rPr>
                <w:rFonts w:ascii="仿宋_GB2312" w:eastAsia="仿宋_GB2312"/>
              </w:rPr>
            </w:pPr>
            <w:r>
              <w:rPr>
                <w:rFonts w:hint="eastAsia" w:ascii="仿宋_GB2312" w:eastAsia="仿宋_GB2312"/>
              </w:rPr>
              <w:t>兼职情况说明</w:t>
            </w:r>
          </w:p>
        </w:tc>
        <w:tc>
          <w:tcPr>
            <w:tcW w:w="7560" w:type="dxa"/>
            <w:gridSpan w:val="9"/>
            <w:vAlign w:val="center"/>
          </w:tcPr>
          <w:p>
            <w:pPr>
              <w:ind w:firstLine="31680" w:firstLineChars="200"/>
              <w:rPr>
                <w:rFonts w:ascii="仿宋_GB2312" w:eastAsia="仿宋_GB2312"/>
              </w:rPr>
            </w:pPr>
            <w:r>
              <w:rPr>
                <w:rFonts w:hint="eastAsia" w:ascii="仿宋_GB2312" w:eastAsia="仿宋_GB2312"/>
              </w:rPr>
              <w:t>（包含兼职的职责和权限、可能存在的利益冲突等）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trPr>
        <w:tc>
          <w:tcPr>
            <w:tcW w:w="1908" w:type="dxa"/>
            <w:textDirection w:val="tbRlV"/>
            <w:vAlign w:val="center"/>
          </w:tcPr>
          <w:p>
            <w:pPr>
              <w:jc w:val="center"/>
              <w:rPr>
                <w:rFonts w:ascii="仿宋_GB2312" w:eastAsia="仿宋_GB2312"/>
              </w:rPr>
            </w:pPr>
          </w:p>
        </w:tc>
        <w:tc>
          <w:tcPr>
            <w:tcW w:w="7560" w:type="dxa"/>
            <w:gridSpan w:val="9"/>
            <w:vAlign w:val="center"/>
          </w:tcPr>
          <w:p>
            <w:pPr>
              <w:ind w:firstLine="31680" w:firstLineChars="200"/>
              <w:rPr>
                <w:rFonts w:ascii="仿宋_GB2312" w:eastAsia="仿宋_GB2312"/>
              </w:rPr>
            </w:pPr>
            <w:r>
              <w:rPr>
                <w:rFonts w:hint="eastAsia" w:ascii="仿宋_GB2312" w:eastAsia="仿宋_GB2312"/>
              </w:rPr>
              <w:t>个人签字：</w:t>
            </w:r>
          </w:p>
        </w:tc>
      </w:tr>
    </w:tbl>
    <w:p>
      <w:pPr>
        <w:spacing w:beforeLines="50"/>
        <w:rPr>
          <w:rFonts w:ascii="仿宋_GB2312" w:eastAsia="仿宋_GB2312"/>
          <w:b/>
          <w:sz w:val="18"/>
          <w:szCs w:val="18"/>
        </w:rPr>
      </w:pPr>
      <w:r>
        <w:rPr>
          <w:rFonts w:hint="eastAsia" w:ascii="仿宋_GB2312" w:eastAsia="仿宋_GB2312"/>
          <w:b/>
          <w:sz w:val="18"/>
          <w:szCs w:val="18"/>
        </w:rPr>
        <w:t>注：请附管理团队核心成员的身份证、学历证、资格证书复印件，任职证明，业绩及所获荣誉证明资料。</w:t>
      </w:r>
    </w:p>
    <w:p>
      <w:pPr>
        <w:widowControl/>
        <w:jc w:val="left"/>
        <w:rPr>
          <w:rFonts w:ascii="仿宋_GB2312" w:hAnsi="仿宋_GB2312" w:eastAsia="仿宋_GB2312" w:cs="仿宋_GB2312"/>
          <w:sz w:val="32"/>
          <w:szCs w:val="36"/>
        </w:rPr>
        <w:sectPr>
          <w:pgSz w:w="11906" w:h="16838"/>
          <w:pgMar w:top="1701" w:right="1418" w:bottom="1701" w:left="1474" w:header="851" w:footer="992" w:gutter="0"/>
          <w:pgNumType w:fmt="numberInDash"/>
          <w:cols w:space="720" w:num="1"/>
          <w:docGrid w:linePitch="312" w:charSpace="0"/>
        </w:sectPr>
      </w:pP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3</w:t>
      </w:r>
      <w:r>
        <w:rPr>
          <w:rFonts w:hint="eastAsia" w:ascii="仿宋_GB2312" w:hAnsi="华文中宋" w:eastAsia="仿宋_GB2312"/>
          <w:sz w:val="32"/>
          <w:szCs w:val="32"/>
        </w:rPr>
        <w:t>：</w:t>
      </w:r>
    </w:p>
    <w:p>
      <w:pPr>
        <w:spacing w:afterLines="100"/>
        <w:jc w:val="center"/>
        <w:rPr>
          <w:rFonts w:ascii="黑体" w:hAnsi="黑体" w:eastAsia="黑体"/>
          <w:sz w:val="44"/>
          <w:szCs w:val="44"/>
        </w:rPr>
      </w:pPr>
      <w:r>
        <w:rPr>
          <w:rFonts w:hint="eastAsia" w:ascii="黑体" w:hAnsi="黑体" w:eastAsia="黑体"/>
          <w:sz w:val="44"/>
          <w:szCs w:val="44"/>
        </w:rPr>
        <w:t>管理团队主要投资业绩</w:t>
      </w:r>
    </w:p>
    <w:tbl>
      <w:tblPr>
        <w:tblStyle w:val="5"/>
        <w:tblW w:w="13652" w:type="dxa"/>
        <w:jc w:val="center"/>
        <w:tblInd w:w="0" w:type="dxa"/>
        <w:tblLayout w:type="fixed"/>
        <w:tblCellMar>
          <w:top w:w="0" w:type="dxa"/>
          <w:left w:w="108" w:type="dxa"/>
          <w:bottom w:w="0" w:type="dxa"/>
          <w:right w:w="108" w:type="dxa"/>
        </w:tblCellMar>
      </w:tblPr>
      <w:tblGrid>
        <w:gridCol w:w="801"/>
        <w:gridCol w:w="954"/>
        <w:gridCol w:w="1320"/>
        <w:gridCol w:w="995"/>
        <w:gridCol w:w="817"/>
        <w:gridCol w:w="816"/>
        <w:gridCol w:w="816"/>
        <w:gridCol w:w="816"/>
        <w:gridCol w:w="816"/>
        <w:gridCol w:w="751"/>
        <w:gridCol w:w="1190"/>
        <w:gridCol w:w="680"/>
        <w:gridCol w:w="816"/>
        <w:gridCol w:w="816"/>
        <w:gridCol w:w="1248"/>
      </w:tblGrid>
      <w:tr>
        <w:tblPrEx>
          <w:tblLayout w:type="fixed"/>
          <w:tblCellMar>
            <w:top w:w="0" w:type="dxa"/>
            <w:left w:w="108" w:type="dxa"/>
            <w:bottom w:w="0" w:type="dxa"/>
            <w:right w:w="108" w:type="dxa"/>
          </w:tblCellMar>
        </w:tblPrEx>
        <w:trPr>
          <w:trHeight w:val="81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序号</w:t>
            </w: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姓名</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任职单位及职务</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投资项目名称</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行业分类</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投资时间</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投资轮次</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投资金额</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占股比例</w:t>
            </w:r>
          </w:p>
        </w:tc>
        <w:tc>
          <w:tcPr>
            <w:tcW w:w="7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是否领投</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投资是否在盈亏平衡点后</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退出时间</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退出方式</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收益倍数及</w:t>
            </w:r>
            <w:r>
              <w:rPr>
                <w:rFonts w:ascii="仿宋_GB2312" w:hAnsi="仿宋" w:eastAsia="仿宋_GB2312" w:cs="仿宋"/>
                <w:color w:val="000000"/>
                <w:kern w:val="0"/>
                <w:sz w:val="24"/>
              </w:rPr>
              <w:t>IRR</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项目公司联系人及电话</w:t>
            </w: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Layout w:type="fixed"/>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bl>
    <w:p>
      <w:pPr>
        <w:widowControl/>
        <w:jc w:val="left"/>
        <w:rPr>
          <w:rFonts w:ascii="仿宋_GB2312" w:hAnsi="黑体" w:eastAsia="仿宋_GB2312" w:cs="黑体"/>
          <w:sz w:val="44"/>
          <w:szCs w:val="44"/>
        </w:rPr>
        <w:sectPr>
          <w:pgSz w:w="16838" w:h="11906" w:orient="landscape"/>
          <w:pgMar w:top="1474" w:right="1701" w:bottom="1418" w:left="1701" w:header="851" w:footer="992" w:gutter="0"/>
          <w:pgNumType w:fmt="numberInDash"/>
          <w:cols w:space="720" w:num="1"/>
          <w:docGrid w:linePitch="312" w:charSpace="0"/>
        </w:sectPr>
      </w:pPr>
    </w:p>
    <w:p>
      <w:pPr>
        <w:rPr>
          <w:rFonts w:ascii="仿宋_GB2312" w:hAnsi="华文中宋" w:eastAsia="仿宋_GB2312"/>
          <w:sz w:val="32"/>
          <w:szCs w:val="44"/>
        </w:rPr>
      </w:pPr>
      <w:r>
        <w:rPr>
          <w:rFonts w:hint="eastAsia" w:ascii="仿宋_GB2312" w:hAnsi="华文中宋" w:eastAsia="仿宋_GB2312"/>
          <w:sz w:val="32"/>
          <w:szCs w:val="44"/>
        </w:rPr>
        <w:t>附件</w:t>
      </w:r>
      <w:r>
        <w:rPr>
          <w:rFonts w:ascii="仿宋_GB2312" w:hAnsi="华文中宋" w:eastAsia="仿宋_GB2312"/>
          <w:sz w:val="32"/>
          <w:szCs w:val="44"/>
        </w:rPr>
        <w:t>5</w:t>
      </w:r>
    </w:p>
    <w:p>
      <w:pPr>
        <w:jc w:val="center"/>
        <w:rPr>
          <w:rFonts w:ascii="黑体" w:hAnsi="黑体" w:eastAsia="黑体"/>
          <w:sz w:val="44"/>
          <w:szCs w:val="44"/>
        </w:rPr>
      </w:pPr>
      <w:r>
        <w:rPr>
          <w:rFonts w:hint="eastAsia" w:ascii="黑体" w:hAnsi="黑体" w:eastAsia="黑体"/>
          <w:sz w:val="44"/>
          <w:szCs w:val="44"/>
        </w:rPr>
        <w:t>基金申请人承诺函</w:t>
      </w:r>
    </w:p>
    <w:p>
      <w:pPr>
        <w:rPr>
          <w:rFonts w:ascii="仿宋_GB2312" w:hAnsi="华文仿宋" w:eastAsia="仿宋_GB2312"/>
          <w:sz w:val="32"/>
          <w:szCs w:val="32"/>
        </w:rPr>
      </w:pPr>
    </w:p>
    <w:p>
      <w:pPr>
        <w:ind w:firstLine="31680"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我公司郑重承诺，此次对河北省冀财产业引导股权投资基金有限公司所提交的全部文件及资料均合法、真实、有效。如果出现与《河北省中小企业发展基金管理暂行办法》及国家有关法律、法规严禁发生的行为，本公司将承担由此引起的一切法律责任。</w:t>
      </w:r>
    </w:p>
    <w:p>
      <w:pPr>
        <w:rPr>
          <w:rFonts w:ascii="仿宋_GB2312" w:hAnsi="华文仿宋" w:eastAsia="仿宋_GB2312"/>
          <w:sz w:val="32"/>
          <w:szCs w:val="32"/>
        </w:rPr>
      </w:pPr>
    </w:p>
    <w:p>
      <w:pPr>
        <w:ind w:firstLine="31680" w:firstLineChars="200"/>
        <w:rPr>
          <w:rFonts w:ascii="仿宋_GB2312" w:hAnsi="华文仿宋" w:eastAsia="仿宋_GB2312"/>
          <w:sz w:val="32"/>
          <w:szCs w:val="32"/>
        </w:rPr>
      </w:pPr>
      <w:r>
        <w:rPr>
          <w:rFonts w:hint="eastAsia" w:ascii="仿宋_GB2312" w:hAnsi="华文仿宋" w:eastAsia="仿宋_GB2312"/>
          <w:sz w:val="32"/>
          <w:szCs w:val="32"/>
        </w:rPr>
        <w:t>特此承诺。</w:t>
      </w:r>
    </w:p>
    <w:p>
      <w:pPr>
        <w:ind w:firstLine="31680" w:firstLineChars="200"/>
        <w:rPr>
          <w:rFonts w:ascii="仿宋_GB2312" w:hAnsi="华文仿宋" w:eastAsia="仿宋_GB2312"/>
          <w:sz w:val="32"/>
          <w:szCs w:val="32"/>
        </w:rPr>
      </w:pPr>
    </w:p>
    <w:p>
      <w:pPr>
        <w:ind w:firstLine="31680" w:firstLineChars="200"/>
        <w:rPr>
          <w:rFonts w:ascii="仿宋_GB2312" w:hAnsi="华文仿宋" w:eastAsia="仿宋_GB2312"/>
          <w:sz w:val="32"/>
          <w:szCs w:val="32"/>
        </w:rPr>
      </w:pPr>
    </w:p>
    <w:p>
      <w:pPr>
        <w:ind w:firstLine="31680" w:firstLineChars="200"/>
        <w:rPr>
          <w:rFonts w:ascii="仿宋_GB2312" w:hAnsi="华文仿宋" w:eastAsia="仿宋_GB2312"/>
          <w:sz w:val="32"/>
          <w:szCs w:val="32"/>
        </w:rPr>
      </w:pPr>
    </w:p>
    <w:p>
      <w:pPr>
        <w:ind w:firstLine="31680" w:firstLineChars="200"/>
        <w:rPr>
          <w:rFonts w:ascii="仿宋_GB2312" w:hAnsi="华文仿宋" w:eastAsia="仿宋_GB2312"/>
          <w:sz w:val="32"/>
          <w:szCs w:val="32"/>
        </w:rPr>
      </w:pPr>
    </w:p>
    <w:p>
      <w:pPr>
        <w:widowControl/>
        <w:wordWrap w:val="0"/>
        <w:ind w:right="480" w:firstLine="31680" w:firstLineChars="750"/>
        <w:jc w:val="right"/>
        <w:rPr>
          <w:rFonts w:ascii="仿宋_GB2312" w:eastAsia="仿宋_GB2312" w:cs="宋体"/>
          <w:sz w:val="32"/>
          <w:szCs w:val="32"/>
        </w:rPr>
      </w:pPr>
      <w:r>
        <w:rPr>
          <w:rFonts w:hint="eastAsia" w:ascii="仿宋_GB2312" w:hAnsi="华文仿宋" w:eastAsia="仿宋_GB2312"/>
          <w:sz w:val="32"/>
          <w:szCs w:val="32"/>
        </w:rPr>
        <w:t>申请单位</w:t>
      </w:r>
      <w:r>
        <w:rPr>
          <w:rFonts w:hint="eastAsia" w:ascii="仿宋_GB2312" w:hAnsi="华文仿宋" w:eastAsia="仿宋_GB2312" w:cs="宋体"/>
          <w:sz w:val="32"/>
          <w:szCs w:val="32"/>
        </w:rPr>
        <w:t>（</w:t>
      </w:r>
      <w:r>
        <w:rPr>
          <w:rFonts w:hint="eastAsia" w:ascii="仿宋_GB2312" w:hAnsi="华文仿宋" w:eastAsia="仿宋_GB2312"/>
          <w:sz w:val="32"/>
          <w:szCs w:val="32"/>
        </w:rPr>
        <w:t>签章</w:t>
      </w:r>
      <w:r>
        <w:rPr>
          <w:rFonts w:hint="eastAsia" w:ascii="仿宋_GB2312" w:hAnsi="华文仿宋" w:eastAsia="仿宋_GB2312" w:cs="宋体"/>
          <w:sz w:val="32"/>
          <w:szCs w:val="32"/>
        </w:rPr>
        <w:t>）</w:t>
      </w:r>
      <w:r>
        <w:rPr>
          <w:rFonts w:hint="eastAsia" w:ascii="仿宋_GB2312" w:hAnsi="华文仿宋" w:eastAsia="仿宋_GB2312"/>
          <w:sz w:val="32"/>
          <w:szCs w:val="32"/>
        </w:rPr>
        <w:t>：</w:t>
      </w:r>
    </w:p>
    <w:p>
      <w:pPr>
        <w:widowControl/>
        <w:wordWrap w:val="0"/>
        <w:ind w:right="666"/>
        <w:jc w:val="right"/>
        <w:rPr>
          <w:rFonts w:ascii="仿宋_GB2312" w:eastAsia="仿宋_GB2312" w:cs="宋体"/>
          <w:sz w:val="32"/>
          <w:szCs w:val="32"/>
        </w:rPr>
      </w:pPr>
      <w:r>
        <w:rPr>
          <w:rFonts w:hint="eastAsia" w:ascii="仿宋_GB2312" w:hAnsi="华文仿宋" w:eastAsia="仿宋_GB2312"/>
          <w:sz w:val="32"/>
          <w:szCs w:val="32"/>
        </w:rPr>
        <w:t>申请时间：</w:t>
      </w:r>
      <w:r>
        <w:rPr>
          <w:rFonts w:ascii="仿宋_GB2312" w:hAnsi="华文仿宋" w:eastAsia="仿宋_GB2312"/>
          <w:sz w:val="32"/>
          <w:szCs w:val="32"/>
        </w:rPr>
        <w:t xml:space="preserve">  </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p>
      <w:pPr>
        <w:widowControl/>
        <w:jc w:val="left"/>
        <w:rPr>
          <w:rFonts w:ascii="仿宋_GB2312" w:hAnsi="仿宋" w:eastAsia="仿宋_GB2312" w:cs="仿宋"/>
          <w:sz w:val="32"/>
          <w:szCs w:val="32"/>
        </w:rPr>
      </w:pPr>
      <w:r>
        <w:rPr>
          <w:rFonts w:ascii="仿宋_GB2312" w:hAnsi="仿宋" w:eastAsia="仿宋_GB2312" w:cs="仿宋"/>
          <w:sz w:val="32"/>
          <w:szCs w:val="32"/>
        </w:rPr>
        <w:br w:type="page"/>
      </w:r>
    </w:p>
    <w:p>
      <w:pPr>
        <w:rPr>
          <w:rFonts w:ascii="仿宋_GB2312" w:hAnsi="华文中宋" w:eastAsia="仿宋_GB2312"/>
          <w:sz w:val="32"/>
          <w:szCs w:val="44"/>
        </w:rPr>
      </w:pPr>
      <w:r>
        <w:rPr>
          <w:rFonts w:hint="eastAsia" w:ascii="仿宋_GB2312" w:hAnsi="华文中宋" w:eastAsia="仿宋_GB2312"/>
          <w:sz w:val="32"/>
          <w:szCs w:val="44"/>
        </w:rPr>
        <w:t>附件</w:t>
      </w:r>
      <w:r>
        <w:rPr>
          <w:rFonts w:ascii="仿宋_GB2312" w:hAnsi="华文中宋" w:eastAsia="仿宋_GB2312"/>
          <w:sz w:val="32"/>
          <w:szCs w:val="44"/>
        </w:rPr>
        <w:t>:6</w:t>
      </w:r>
    </w:p>
    <w:p>
      <w:pPr>
        <w:jc w:val="center"/>
        <w:rPr>
          <w:rFonts w:ascii="黑体" w:hAnsi="黑体" w:eastAsia="黑体"/>
          <w:sz w:val="44"/>
          <w:szCs w:val="44"/>
        </w:rPr>
      </w:pPr>
      <w:r>
        <w:rPr>
          <w:rFonts w:hint="eastAsia" w:ascii="黑体" w:hAnsi="黑体" w:eastAsia="黑体"/>
          <w:sz w:val="44"/>
          <w:szCs w:val="44"/>
        </w:rPr>
        <w:t>出资人出资承诺函</w:t>
      </w:r>
    </w:p>
    <w:p>
      <w:pPr>
        <w:rPr>
          <w:rFonts w:ascii="仿宋_GB2312" w:eastAsia="仿宋_GB2312" w:cs="楷体_GB2312"/>
        </w:rPr>
      </w:pPr>
    </w:p>
    <w:p>
      <w:pPr>
        <w:spacing w:line="600" w:lineRule="exact"/>
        <w:rPr>
          <w:rFonts w:ascii="仿宋_GB2312" w:hAnsi="宋体" w:eastAsia="仿宋_GB2312" w:cs="楷体_GB2312"/>
          <w:sz w:val="32"/>
          <w:szCs w:val="32"/>
        </w:rPr>
      </w:pPr>
      <w:r>
        <w:rPr>
          <w:rFonts w:ascii="仿宋_GB2312" w:hAnsi="宋体" w:eastAsia="仿宋_GB2312" w:cs="楷体_GB2312"/>
          <w:sz w:val="32"/>
          <w:szCs w:val="32"/>
        </w:rPr>
        <w:t>XXXXX</w:t>
      </w:r>
      <w:r>
        <w:rPr>
          <w:rFonts w:hint="eastAsia" w:ascii="仿宋_GB2312" w:hAnsi="仿宋_GB2312" w:eastAsia="仿宋_GB2312" w:cs="仿宋_GB2312"/>
          <w:sz w:val="32"/>
          <w:szCs w:val="32"/>
        </w:rPr>
        <w:t>基金</w:t>
      </w:r>
      <w:r>
        <w:rPr>
          <w:rFonts w:hint="eastAsia" w:ascii="仿宋_GB2312" w:hAnsi="宋体" w:eastAsia="仿宋_GB2312" w:cs="楷体_GB2312"/>
          <w:sz w:val="32"/>
          <w:szCs w:val="32"/>
        </w:rPr>
        <w:t>：</w:t>
      </w:r>
    </w:p>
    <w:p>
      <w:pPr>
        <w:spacing w:line="600" w:lineRule="exact"/>
        <w:rPr>
          <w:rFonts w:ascii="仿宋_GB2312" w:hAnsi="宋体" w:eastAsia="仿宋_GB2312" w:cs="楷体_GB2312"/>
          <w:sz w:val="32"/>
          <w:szCs w:val="32"/>
        </w:rPr>
      </w:pPr>
    </w:p>
    <w:p>
      <w:pPr>
        <w:spacing w:line="620" w:lineRule="exact"/>
        <w:ind w:firstLine="31680" w:firstLineChars="200"/>
        <w:rPr>
          <w:rFonts w:ascii="仿宋_GB2312" w:hAnsi="宋体" w:eastAsia="仿宋_GB2312" w:cs="楷体_GB2312"/>
          <w:sz w:val="32"/>
          <w:szCs w:val="32"/>
        </w:rPr>
      </w:pPr>
      <w:r>
        <w:rPr>
          <w:rFonts w:hint="eastAsia" w:ascii="仿宋_GB2312" w:hAnsi="宋体" w:eastAsia="仿宋_GB2312" w:cs="楷体_GB2312"/>
          <w:sz w:val="32"/>
          <w:szCs w:val="32"/>
        </w:rPr>
        <w:t>本人</w:t>
      </w:r>
      <w:r>
        <w:rPr>
          <w:rFonts w:ascii="仿宋_GB2312" w:hAnsi="宋体" w:eastAsia="仿宋_GB2312" w:cs="楷体_GB2312"/>
          <w:sz w:val="32"/>
          <w:szCs w:val="32"/>
        </w:rPr>
        <w:t>/</w:t>
      </w:r>
      <w:r>
        <w:rPr>
          <w:rFonts w:hint="eastAsia" w:ascii="仿宋_GB2312" w:hAnsi="宋体" w:eastAsia="仿宋_GB2312" w:cs="楷体_GB2312"/>
          <w:sz w:val="32"/>
          <w:szCs w:val="32"/>
        </w:rPr>
        <w:t>企业兹承诺并确认如下事项：</w:t>
      </w:r>
    </w:p>
    <w:p>
      <w:pPr>
        <w:spacing w:line="620" w:lineRule="exact"/>
        <w:ind w:firstLine="31680" w:firstLineChars="200"/>
        <w:rPr>
          <w:rFonts w:ascii="仿宋_GB2312" w:hAnsi="宋体" w:eastAsia="仿宋_GB2312" w:cs="楷体_GB2312"/>
          <w:sz w:val="32"/>
          <w:szCs w:val="32"/>
        </w:rPr>
      </w:pPr>
      <w:r>
        <w:rPr>
          <w:rFonts w:ascii="仿宋_GB2312" w:hAnsi="宋体" w:eastAsia="仿宋_GB2312" w:cs="楷体_GB2312"/>
          <w:sz w:val="32"/>
          <w:szCs w:val="32"/>
        </w:rPr>
        <w:t xml:space="preserve">1. </w:t>
      </w:r>
      <w:r>
        <w:rPr>
          <w:rFonts w:hint="eastAsia" w:ascii="仿宋_GB2312" w:hAnsi="宋体" w:eastAsia="仿宋_GB2312" w:cs="楷体_GB2312"/>
          <w:sz w:val="32"/>
          <w:szCs w:val="32"/>
        </w:rPr>
        <w:t>认购基金出资</w:t>
      </w:r>
      <w:r>
        <w:rPr>
          <w:rFonts w:ascii="仿宋_GB2312" w:hAnsi="宋体" w:eastAsia="仿宋_GB2312" w:cs="楷体_GB2312"/>
          <w:sz w:val="32"/>
          <w:szCs w:val="32"/>
        </w:rPr>
        <w:t xml:space="preserve">   </w:t>
      </w:r>
      <w:r>
        <w:rPr>
          <w:rFonts w:hint="eastAsia" w:ascii="仿宋_GB2312" w:hAnsi="宋体" w:eastAsia="仿宋_GB2312" w:cs="楷体_GB2312"/>
          <w:sz w:val="32"/>
          <w:szCs w:val="32"/>
        </w:rPr>
        <w:t>万元人民币，并于该基金管理机构发出缴款通知书</w:t>
      </w:r>
      <w:r>
        <w:rPr>
          <w:rFonts w:ascii="仿宋_GB2312" w:hAnsi="宋体" w:eastAsia="仿宋_GB2312" w:cs="楷体_GB2312"/>
          <w:sz w:val="32"/>
          <w:szCs w:val="32"/>
        </w:rPr>
        <w:t xml:space="preserve">   </w:t>
      </w:r>
      <w:r>
        <w:rPr>
          <w:rFonts w:hint="eastAsia" w:ascii="仿宋_GB2312" w:hAnsi="宋体" w:eastAsia="仿宋_GB2312" w:cs="楷体_GB2312"/>
          <w:sz w:val="32"/>
          <w:szCs w:val="32"/>
        </w:rPr>
        <w:t>日内将应当缴付的出资额，足额汇入本基金资金托管银行账户；</w:t>
      </w:r>
    </w:p>
    <w:p>
      <w:pPr>
        <w:spacing w:line="620" w:lineRule="exact"/>
        <w:ind w:firstLine="31680" w:firstLineChars="200"/>
        <w:rPr>
          <w:rFonts w:ascii="仿宋_GB2312" w:hAnsi="宋体" w:eastAsia="仿宋_GB2312" w:cs="楷体_GB2312"/>
          <w:sz w:val="32"/>
          <w:szCs w:val="32"/>
        </w:rPr>
      </w:pPr>
      <w:r>
        <w:rPr>
          <w:rFonts w:ascii="仿宋_GB2312" w:hAnsi="宋体" w:eastAsia="仿宋_GB2312" w:cs="楷体_GB2312"/>
          <w:sz w:val="32"/>
          <w:szCs w:val="32"/>
        </w:rPr>
        <w:t xml:space="preserve">2. </w:t>
      </w:r>
      <w:r>
        <w:rPr>
          <w:rFonts w:hint="eastAsia" w:ascii="仿宋_GB2312" w:hAnsi="宋体" w:eastAsia="仿宋_GB2312" w:cs="楷体_GB2312"/>
          <w:sz w:val="32"/>
          <w:szCs w:val="32"/>
        </w:rPr>
        <w:t>拟投资的资金来源合法，本人</w:t>
      </w:r>
      <w:r>
        <w:rPr>
          <w:rFonts w:ascii="仿宋_GB2312" w:hAnsi="宋体" w:eastAsia="仿宋_GB2312" w:cs="楷体_GB2312"/>
          <w:sz w:val="32"/>
          <w:szCs w:val="32"/>
        </w:rPr>
        <w:t>/</w:t>
      </w:r>
      <w:r>
        <w:rPr>
          <w:rFonts w:hint="eastAsia" w:ascii="仿宋_GB2312" w:hAnsi="宋体" w:eastAsia="仿宋_GB2312" w:cs="楷体_GB2312"/>
          <w:sz w:val="32"/>
          <w:szCs w:val="32"/>
        </w:rPr>
        <w:t>企业拥有完整无瑕疵的产权；</w:t>
      </w:r>
    </w:p>
    <w:p>
      <w:pPr>
        <w:spacing w:line="620" w:lineRule="exact"/>
        <w:ind w:firstLine="31680" w:firstLineChars="200"/>
        <w:rPr>
          <w:rFonts w:ascii="仿宋_GB2312" w:hAnsi="宋体" w:eastAsia="仿宋_GB2312" w:cs="楷体_GB2312"/>
          <w:sz w:val="32"/>
          <w:szCs w:val="32"/>
        </w:rPr>
      </w:pPr>
      <w:r>
        <w:rPr>
          <w:rFonts w:ascii="仿宋_GB2312" w:hAnsi="宋体" w:eastAsia="仿宋_GB2312" w:cs="楷体_GB2312"/>
          <w:sz w:val="32"/>
          <w:szCs w:val="32"/>
        </w:rPr>
        <w:t xml:space="preserve">3. </w:t>
      </w:r>
      <w:r>
        <w:rPr>
          <w:rFonts w:hint="eastAsia" w:ascii="仿宋_GB2312" w:hAnsi="宋体" w:eastAsia="仿宋_GB2312" w:cs="楷体_GB2312"/>
          <w:sz w:val="32"/>
          <w:szCs w:val="32"/>
        </w:rPr>
        <w:t>已认真阅读、充分理解，并且同意申请人提报的申报材料内容；</w:t>
      </w:r>
    </w:p>
    <w:p>
      <w:pPr>
        <w:spacing w:line="620" w:lineRule="exact"/>
        <w:ind w:firstLine="31680" w:firstLineChars="200"/>
        <w:rPr>
          <w:rFonts w:ascii="仿宋_GB2312" w:hAnsi="宋体" w:eastAsia="仿宋_GB2312" w:cs="楷体_GB2312"/>
          <w:sz w:val="32"/>
          <w:szCs w:val="32"/>
        </w:rPr>
      </w:pPr>
      <w:r>
        <w:rPr>
          <w:rFonts w:ascii="仿宋_GB2312" w:hAnsi="宋体" w:eastAsia="仿宋_GB2312" w:cs="楷体_GB2312"/>
          <w:sz w:val="32"/>
          <w:szCs w:val="32"/>
        </w:rPr>
        <w:t xml:space="preserve">4. </w:t>
      </w:r>
      <w:r>
        <w:rPr>
          <w:rFonts w:hint="eastAsia" w:ascii="仿宋_GB2312" w:hAnsi="宋体" w:eastAsia="仿宋_GB2312" w:cs="楷体_GB2312"/>
          <w:sz w:val="32"/>
          <w:szCs w:val="32"/>
        </w:rPr>
        <w:t>本承诺函中所提供的信息真实、准确，对于未能履行承诺给基金带来的损失承担赔偿责任。</w:t>
      </w: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wordWrap w:val="0"/>
        <w:ind w:right="320"/>
        <w:jc w:val="right"/>
        <w:rPr>
          <w:rFonts w:ascii="仿宋_GB2312" w:hAnsi="宋体" w:eastAsia="仿宋_GB2312" w:cs="楷体_GB2312"/>
          <w:sz w:val="32"/>
          <w:szCs w:val="32"/>
        </w:rPr>
      </w:pPr>
      <w:r>
        <w:rPr>
          <w:rFonts w:hint="eastAsia" w:ascii="仿宋_GB2312" w:hAnsi="宋体" w:eastAsia="仿宋_GB2312" w:cs="楷体_GB2312"/>
          <w:sz w:val="32"/>
          <w:szCs w:val="32"/>
        </w:rPr>
        <w:t>签名盖章：</w:t>
      </w:r>
    </w:p>
    <w:p>
      <w:pPr>
        <w:wordWrap w:val="0"/>
        <w:jc w:val="right"/>
        <w:rPr>
          <w:rFonts w:ascii="仿宋_GB2312" w:hAnsi="宋体" w:eastAsia="仿宋_GB2312" w:cs="楷体_GB2312"/>
          <w:sz w:val="32"/>
          <w:szCs w:val="32"/>
        </w:rPr>
      </w:pPr>
      <w:r>
        <w:rPr>
          <w:rFonts w:hint="eastAsia" w:ascii="仿宋_GB2312" w:hAnsi="宋体" w:eastAsia="仿宋_GB2312" w:cs="楷体_GB2312"/>
          <w:sz w:val="32"/>
          <w:szCs w:val="32"/>
        </w:rPr>
        <w:t>年</w:t>
      </w:r>
      <w:r>
        <w:rPr>
          <w:rFonts w:ascii="仿宋_GB2312" w:hAnsi="宋体" w:eastAsia="仿宋_GB2312" w:cs="楷体_GB2312"/>
          <w:sz w:val="32"/>
          <w:szCs w:val="32"/>
        </w:rPr>
        <w:t xml:space="preserve">    </w:t>
      </w:r>
      <w:r>
        <w:rPr>
          <w:rFonts w:hint="eastAsia" w:ascii="仿宋_GB2312" w:hAnsi="宋体" w:eastAsia="仿宋_GB2312" w:cs="楷体_GB2312"/>
          <w:sz w:val="32"/>
          <w:szCs w:val="32"/>
        </w:rPr>
        <w:t>月</w:t>
      </w:r>
      <w:r>
        <w:rPr>
          <w:rFonts w:ascii="仿宋_GB2312" w:hAnsi="宋体" w:eastAsia="仿宋_GB2312" w:cs="楷体_GB2312"/>
          <w:sz w:val="32"/>
          <w:szCs w:val="32"/>
        </w:rPr>
        <w:t xml:space="preserve">    </w:t>
      </w:r>
      <w:r>
        <w:rPr>
          <w:rFonts w:hint="eastAsia" w:ascii="仿宋_GB2312" w:hAnsi="宋体" w:eastAsia="仿宋_GB2312" w:cs="楷体_GB2312"/>
          <w:sz w:val="32"/>
          <w:szCs w:val="32"/>
        </w:rPr>
        <w:t>日</w:t>
      </w:r>
    </w:p>
    <w:p>
      <w:pPr/>
    </w:p>
    <w:p>
      <w:pPr/>
    </w:p>
    <w:sectPr>
      <w:footerReference r:id="rId9" w:type="default"/>
      <w:footerReference r:id="rId10"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0000000000000000000"/>
    <w:charset w:val="86"/>
    <w:family w:val="auto"/>
    <w:pitch w:val="default"/>
    <w:sig w:usb0="00000000" w:usb1="00000000" w:usb2="00000010" w:usb3="00000000" w:csb0="0004009F"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w:t>
    </w:r>
    <w:r>
      <w:rPr>
        <w:rFonts w:ascii="宋体" w:hAnsi="宋体"/>
      </w:rPr>
      <w:t xml:space="preserve"> 2 </w:t>
    </w:r>
    <w:r>
      <w:t>-</w:t>
    </w:r>
    <w:r>
      <w:rPr>
        <w:rFonts w:ascii="宋体" w:hAnsi="宋体"/>
        <w:sz w:val="28"/>
        <w:szCs w:val="28"/>
      </w:rPr>
      <w:fldChar w:fldCharType="end"/>
    </w:r>
  </w:p>
  <w:p>
    <w:pPr>
      <w:pStyle w:val="2"/>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17 -</w:t>
                </w:r>
                <w:r>
                  <w:rPr>
                    <w:sz w:val="24"/>
                    <w:szCs w:val="24"/>
                  </w:rPr>
                  <w:fldChar w:fldCharType="end"/>
                </w:r>
              </w:p>
              <w:p>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18</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6F1"/>
    <w:rsid w:val="00026F39"/>
    <w:rsid w:val="000B0111"/>
    <w:rsid w:val="001216F1"/>
    <w:rsid w:val="0013085A"/>
    <w:rsid w:val="001C32BF"/>
    <w:rsid w:val="001D7559"/>
    <w:rsid w:val="00361027"/>
    <w:rsid w:val="003B12FD"/>
    <w:rsid w:val="003C5115"/>
    <w:rsid w:val="003D3055"/>
    <w:rsid w:val="004B4A3C"/>
    <w:rsid w:val="0059353E"/>
    <w:rsid w:val="00744E87"/>
    <w:rsid w:val="007522A0"/>
    <w:rsid w:val="007A7A11"/>
    <w:rsid w:val="00957AD9"/>
    <w:rsid w:val="009716E9"/>
    <w:rsid w:val="009924A9"/>
    <w:rsid w:val="009A0A72"/>
    <w:rsid w:val="009D2DD6"/>
    <w:rsid w:val="009F5483"/>
    <w:rsid w:val="009F55DD"/>
    <w:rsid w:val="00D530F3"/>
    <w:rsid w:val="00DA2306"/>
    <w:rsid w:val="00E22481"/>
    <w:rsid w:val="00E70535"/>
    <w:rsid w:val="00F45E62"/>
    <w:rsid w:val="00FE2FA8"/>
    <w:rsid w:val="09DD21E3"/>
    <w:rsid w:val="178E5324"/>
    <w:rsid w:val="1AA414B9"/>
    <w:rsid w:val="1F4D033E"/>
    <w:rsid w:val="43AF7A90"/>
    <w:rsid w:val="456F4B8B"/>
    <w:rsid w:val="5BEC39E6"/>
    <w:rsid w:val="740D3BB7"/>
    <w:rsid w:val="79CF142C"/>
    <w:rsid w:val="79D74600"/>
    <w:rsid w:val="7F3C7F2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18</Pages>
  <Words>800</Words>
  <Characters>4562</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2016-02-29T06:47:00Z</dcterms:created>
  <dc:creator>lenovo</dc:creator>
  <cp:lastModifiedBy>lenovo</cp:lastModifiedBy>
  <dcterms:modified xsi:type="dcterms:W3CDTF">2016-03-05T01:16:04Z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